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54A566" w14:textId="77777777" w:rsidR="006C5D7D" w:rsidRPr="00132266" w:rsidRDefault="006C5D7D" w:rsidP="000C7CAF">
      <w:pPr>
        <w:spacing w:line="276" w:lineRule="auto"/>
        <w:jc w:val="right"/>
        <w:rPr>
          <w:rFonts w:cs="Times New Roman"/>
          <w:b/>
          <w:color w:val="000000" w:themeColor="text1"/>
          <w:sz w:val="20"/>
          <w:szCs w:val="20"/>
          <w:u w:val="single"/>
          <w:lang w:val="tr-TR"/>
        </w:rPr>
      </w:pPr>
      <w:r w:rsidRPr="00132266">
        <w:rPr>
          <w:rFonts w:cs="Times New Roman"/>
          <w:b/>
          <w:color w:val="000000" w:themeColor="text1"/>
          <w:sz w:val="20"/>
          <w:szCs w:val="20"/>
          <w:u w:val="single"/>
          <w:lang w:val="tr-TR"/>
        </w:rPr>
        <w:t>SözEK:01</w:t>
      </w:r>
    </w:p>
    <w:p w14:paraId="4AD18664" w14:textId="77777777" w:rsidR="00E10AE7" w:rsidRPr="00132266" w:rsidRDefault="006C5D7D" w:rsidP="000C7CAF">
      <w:pPr>
        <w:pStyle w:val="Balk6"/>
        <w:spacing w:line="276" w:lineRule="auto"/>
        <w:ind w:firstLine="0"/>
        <w:jc w:val="center"/>
        <w:rPr>
          <w:rFonts w:cs="Times New Roman"/>
          <w:color w:val="000000" w:themeColor="text1"/>
          <w:sz w:val="20"/>
          <w:szCs w:val="20"/>
          <w:lang w:val="tr-TR"/>
        </w:rPr>
      </w:pPr>
      <w:bookmarkStart w:id="0" w:name="_Söz.Ek-2:_Teknik_Şartname_(İş_Tanım"/>
      <w:bookmarkStart w:id="1" w:name="_Toc233021555"/>
      <w:bookmarkEnd w:id="0"/>
      <w:r w:rsidRPr="00132266">
        <w:rPr>
          <w:rFonts w:cs="Times New Roman"/>
          <w:color w:val="000000" w:themeColor="text1"/>
          <w:sz w:val="20"/>
          <w:szCs w:val="20"/>
          <w:lang w:val="tr-TR"/>
        </w:rPr>
        <w:t>Söz. Ek-2: Teknik Şartname (İş Tanımı)</w:t>
      </w:r>
      <w:bookmarkEnd w:id="1"/>
    </w:p>
    <w:p w14:paraId="63B36AE2" w14:textId="60A5D566" w:rsidR="006C5D7D" w:rsidRPr="00132266" w:rsidRDefault="006C5D7D" w:rsidP="000C7CAF">
      <w:pPr>
        <w:pStyle w:val="Balk6"/>
        <w:spacing w:line="276" w:lineRule="auto"/>
        <w:ind w:firstLine="0"/>
        <w:jc w:val="center"/>
        <w:rPr>
          <w:rFonts w:cs="Times New Roman"/>
          <w:b w:val="0"/>
          <w:color w:val="000000" w:themeColor="text1"/>
          <w:sz w:val="20"/>
          <w:szCs w:val="20"/>
          <w:lang w:val="tr-TR"/>
        </w:rPr>
      </w:pPr>
      <w:r w:rsidRPr="00132266">
        <w:rPr>
          <w:rFonts w:cs="Times New Roman"/>
          <w:color w:val="000000" w:themeColor="text1"/>
          <w:sz w:val="20"/>
          <w:szCs w:val="20"/>
          <w:lang w:val="tr-TR"/>
        </w:rPr>
        <w:t>TEKNİK ŞARTNAME STANDART FORMU (Söz. EK:2b)</w:t>
      </w:r>
    </w:p>
    <w:p w14:paraId="3E98D708" w14:textId="77777777" w:rsidR="006C5D7D" w:rsidRPr="00132266" w:rsidRDefault="006C5D7D" w:rsidP="000C7CAF">
      <w:pPr>
        <w:spacing w:after="120" w:line="276" w:lineRule="auto"/>
        <w:rPr>
          <w:rFonts w:cs="Times New Roman"/>
          <w:b/>
          <w:color w:val="000000" w:themeColor="text1"/>
          <w:sz w:val="20"/>
          <w:szCs w:val="20"/>
          <w:lang w:val="tr-TR"/>
        </w:rPr>
      </w:pPr>
    </w:p>
    <w:p w14:paraId="6AF599FD" w14:textId="4C7A1E24" w:rsidR="006C5D7D" w:rsidRPr="00132266" w:rsidRDefault="006C5D7D" w:rsidP="000C7CAF">
      <w:pPr>
        <w:spacing w:after="120" w:line="276" w:lineRule="auto"/>
        <w:ind w:firstLine="0"/>
        <w:rPr>
          <w:rFonts w:cs="Times New Roman"/>
          <w:color w:val="000000" w:themeColor="text1"/>
          <w:sz w:val="20"/>
          <w:szCs w:val="20"/>
          <w:lang w:val="tr-TR"/>
        </w:rPr>
      </w:pPr>
      <w:r w:rsidRPr="00132266">
        <w:rPr>
          <w:rFonts w:cs="Times New Roman"/>
          <w:b/>
          <w:color w:val="000000" w:themeColor="text1"/>
          <w:sz w:val="20"/>
          <w:szCs w:val="20"/>
          <w:lang w:val="tr-TR"/>
        </w:rPr>
        <w:t>Sözleşme başlığı</w:t>
      </w:r>
      <w:r w:rsidRPr="00132266">
        <w:rPr>
          <w:rFonts w:cs="Times New Roman"/>
          <w:b/>
          <w:color w:val="000000" w:themeColor="text1"/>
          <w:sz w:val="20"/>
          <w:szCs w:val="20"/>
          <w:lang w:val="tr-TR"/>
        </w:rPr>
        <w:tab/>
        <w:t>:</w:t>
      </w:r>
      <w:r w:rsidRPr="00132266">
        <w:rPr>
          <w:rFonts w:cs="Times New Roman"/>
          <w:color w:val="000000" w:themeColor="text1"/>
          <w:sz w:val="20"/>
          <w:szCs w:val="20"/>
          <w:lang w:val="tr-TR"/>
        </w:rPr>
        <w:t xml:space="preserve"> </w:t>
      </w:r>
      <w:r w:rsidR="00964240" w:rsidRPr="00132266">
        <w:rPr>
          <w:rFonts w:cs="Times New Roman"/>
          <w:color w:val="000000" w:themeColor="text1"/>
          <w:sz w:val="20"/>
          <w:szCs w:val="20"/>
          <w:lang w:val="tr-TR"/>
        </w:rPr>
        <w:t>İMES OSB KADINLAR VE GENÇLERLE SANAYİNİN GÜCÜNE GÜÇ KATIYOR</w:t>
      </w:r>
      <w:r w:rsidR="00CE6974" w:rsidRPr="00132266">
        <w:rPr>
          <w:rFonts w:cs="Times New Roman"/>
          <w:color w:val="000000" w:themeColor="text1"/>
          <w:sz w:val="20"/>
          <w:szCs w:val="20"/>
          <w:lang w:val="tr-TR"/>
        </w:rPr>
        <w:t xml:space="preserve"> PROJESİ</w:t>
      </w:r>
      <w:r w:rsidR="00964240" w:rsidRPr="00132266">
        <w:rPr>
          <w:rFonts w:cs="Times New Roman"/>
          <w:color w:val="000000" w:themeColor="text1"/>
          <w:sz w:val="20"/>
          <w:szCs w:val="20"/>
          <w:lang w:val="tr-TR"/>
        </w:rPr>
        <w:t xml:space="preserve"> </w:t>
      </w:r>
      <w:r w:rsidR="00132266" w:rsidRPr="00132266">
        <w:rPr>
          <w:rFonts w:cs="Times New Roman"/>
          <w:color w:val="000000" w:themeColor="text1"/>
          <w:sz w:val="20"/>
          <w:szCs w:val="20"/>
          <w:lang w:val="tr-TR"/>
        </w:rPr>
        <w:t>ÇENTİK DARBE</w:t>
      </w:r>
      <w:r w:rsidR="00591217" w:rsidRPr="00132266">
        <w:rPr>
          <w:rFonts w:cs="Times New Roman"/>
          <w:color w:val="000000" w:themeColor="text1"/>
          <w:sz w:val="20"/>
          <w:szCs w:val="20"/>
          <w:lang w:val="tr-TR"/>
        </w:rPr>
        <w:t xml:space="preserve"> CİHAZI</w:t>
      </w:r>
      <w:r w:rsidR="00964240" w:rsidRPr="00132266">
        <w:rPr>
          <w:rFonts w:cs="Times New Roman"/>
          <w:color w:val="000000" w:themeColor="text1"/>
          <w:sz w:val="20"/>
          <w:szCs w:val="20"/>
          <w:lang w:val="tr-TR"/>
        </w:rPr>
        <w:t xml:space="preserve"> </w:t>
      </w:r>
      <w:r w:rsidR="00A65632" w:rsidRPr="00132266">
        <w:rPr>
          <w:rFonts w:cs="Times New Roman"/>
          <w:color w:val="000000" w:themeColor="text1"/>
          <w:sz w:val="20"/>
          <w:szCs w:val="20"/>
          <w:lang w:val="tr-TR"/>
        </w:rPr>
        <w:t>ALIM İŞİ</w:t>
      </w:r>
    </w:p>
    <w:p w14:paraId="7AE33DA6" w14:textId="4B8059C8" w:rsidR="006C5D7D" w:rsidRPr="00132266" w:rsidRDefault="006C5D7D">
      <w:pPr>
        <w:pStyle w:val="ListeParagraf"/>
        <w:numPr>
          <w:ilvl w:val="0"/>
          <w:numId w:val="1"/>
        </w:numPr>
        <w:spacing w:after="120" w:line="276" w:lineRule="auto"/>
        <w:rPr>
          <w:b/>
          <w:color w:val="000000" w:themeColor="text1"/>
          <w:sz w:val="20"/>
          <w:szCs w:val="20"/>
        </w:rPr>
      </w:pPr>
      <w:r w:rsidRPr="00132266">
        <w:rPr>
          <w:b/>
          <w:color w:val="000000" w:themeColor="text1"/>
          <w:sz w:val="20"/>
          <w:szCs w:val="20"/>
        </w:rPr>
        <w:t>Genel Tanım</w:t>
      </w:r>
    </w:p>
    <w:p w14:paraId="65554F3C" w14:textId="5C082C15" w:rsidR="00567CB7" w:rsidRPr="00132266" w:rsidRDefault="00FB3B0D" w:rsidP="006B61CE">
      <w:pPr>
        <w:spacing w:before="120" w:after="120" w:line="276" w:lineRule="auto"/>
        <w:rPr>
          <w:rFonts w:cs="Times New Roman"/>
          <w:color w:val="000000" w:themeColor="text1"/>
          <w:sz w:val="20"/>
          <w:szCs w:val="20"/>
        </w:rPr>
      </w:pPr>
      <w:r w:rsidRPr="00132266">
        <w:rPr>
          <w:rStyle w:val="wdyuqq"/>
          <w:rFonts w:cs="Times New Roman"/>
          <w:color w:val="000000" w:themeColor="text1"/>
          <w:sz w:val="20"/>
          <w:szCs w:val="20"/>
        </w:rPr>
        <w:t xml:space="preserve">İMES </w:t>
      </w:r>
      <w:r w:rsidR="000B7482" w:rsidRPr="00132266">
        <w:rPr>
          <w:rStyle w:val="wdyuqq"/>
          <w:rFonts w:cs="Times New Roman"/>
          <w:color w:val="000000" w:themeColor="text1"/>
          <w:sz w:val="20"/>
          <w:szCs w:val="20"/>
        </w:rPr>
        <w:t>OSB olarak Kocaeli bölgesinde bulunan genç ve kadın işsizlerin istihdam edilebilirliğini arttırmak amacıyla ''İMES OSB Kadınlar ve Gençlerle Sanayinin Gücüne Güç Katıyor'' proje adıyla çalışmalar yürütülmüştür. İMES OSB Mükemmeliyet Merkezinde genç ve kadın iş arayan vatandaşlar eğitim aldıktan sonra bölge firmalarımıza istihdam edilecektir. Lise ve Üniversite düzeyindeki %60'ı kadın olmak üzere toplam 50 iş arayan vatandaşlarımıza yetkinlik kazandırılacaktır. İMES OSB Mükemmeliyet Merkezi İleri Mühendislik A.Ş. MARKA Güdümlü Proje Desteği kapsamında 2018-2022 yılları arasında yürütülen İMES OSB Uygulamalı İleri Mühendislik Mükemmeliyet Merkezi proje kapsamında kurulmuş, 2022 yılında projenin başarıyla tamamlanması akabinde faaliyete başlamıştır. İMES OSB Mükemmeliyet Merkezi İleri Mühendislik A.Ş. firmasının alt katı Makina Parkurundan, üst katı eğitim sınıflarından oluşmak üzere toplam 2000 m2 alana sahip olması nedeni ile proje için uygun alan olarak değerlendirilmiş ve proje iştirakçisi olarak uygulama alanı seçilmiştir. Gerekli eğitim setleri, simülasyon vb. teçhizatlar proje kapsamında satın alma yapılarak karşılanacaktır. Bu çalışmalar sonucunda sosyal hayata katılımın iyileşmesi beklenmektedir.</w:t>
      </w:r>
    </w:p>
    <w:p w14:paraId="3B9BFE16" w14:textId="0B12B907" w:rsidR="00F338CF" w:rsidRPr="00132266" w:rsidRDefault="00EC6318">
      <w:pPr>
        <w:pStyle w:val="ListeParagraf"/>
        <w:numPr>
          <w:ilvl w:val="0"/>
          <w:numId w:val="1"/>
        </w:numPr>
        <w:spacing w:after="120" w:line="276" w:lineRule="auto"/>
        <w:rPr>
          <w:b/>
          <w:color w:val="000000" w:themeColor="text1"/>
          <w:sz w:val="20"/>
          <w:szCs w:val="20"/>
        </w:rPr>
      </w:pPr>
      <w:r w:rsidRPr="00132266">
        <w:rPr>
          <w:b/>
          <w:color w:val="000000" w:themeColor="text1"/>
          <w:sz w:val="20"/>
          <w:szCs w:val="20"/>
        </w:rPr>
        <w:t>Tedarik Edilecek Malla</w:t>
      </w:r>
      <w:r w:rsidR="00F338CF" w:rsidRPr="00132266">
        <w:rPr>
          <w:b/>
          <w:color w:val="000000" w:themeColor="text1"/>
          <w:sz w:val="20"/>
          <w:szCs w:val="20"/>
        </w:rPr>
        <w:t>r, Teknik Özellikleri ve Miktarı</w:t>
      </w:r>
    </w:p>
    <w:tbl>
      <w:tblPr>
        <w:tblpPr w:leftFromText="141" w:rightFromText="141" w:vertAnchor="text" w:horzAnchor="margin" w:tblpY="456"/>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7546"/>
        <w:gridCol w:w="957"/>
      </w:tblGrid>
      <w:tr w:rsidR="00132266" w:rsidRPr="00132266" w14:paraId="29C94505" w14:textId="77777777" w:rsidTr="00E10AE7">
        <w:trPr>
          <w:cantSplit/>
          <w:trHeight w:val="274"/>
          <w:tblHeader/>
        </w:trPr>
        <w:tc>
          <w:tcPr>
            <w:tcW w:w="704" w:type="dxa"/>
            <w:shd w:val="pct5" w:color="auto" w:fill="FFFFFF"/>
          </w:tcPr>
          <w:p w14:paraId="35ED207C" w14:textId="77777777" w:rsidR="00C23D39" w:rsidRPr="00132266" w:rsidRDefault="00C23D39" w:rsidP="000C7CAF">
            <w:pPr>
              <w:spacing w:line="276" w:lineRule="auto"/>
              <w:ind w:firstLine="0"/>
              <w:jc w:val="center"/>
              <w:rPr>
                <w:rFonts w:cs="Times New Roman"/>
                <w:b/>
                <w:color w:val="000000" w:themeColor="text1"/>
                <w:sz w:val="20"/>
                <w:szCs w:val="20"/>
                <w:lang w:val="tr-TR"/>
              </w:rPr>
            </w:pPr>
            <w:r w:rsidRPr="00132266">
              <w:rPr>
                <w:rFonts w:cs="Times New Roman"/>
                <w:b/>
                <w:color w:val="000000" w:themeColor="text1"/>
                <w:sz w:val="20"/>
                <w:szCs w:val="20"/>
                <w:lang w:val="tr-TR"/>
              </w:rPr>
              <w:t>A</w:t>
            </w:r>
          </w:p>
        </w:tc>
        <w:tc>
          <w:tcPr>
            <w:tcW w:w="7546" w:type="dxa"/>
            <w:shd w:val="pct5" w:color="auto" w:fill="FFFFFF"/>
          </w:tcPr>
          <w:p w14:paraId="650401EC" w14:textId="77777777" w:rsidR="00C23D39" w:rsidRPr="00132266" w:rsidRDefault="00C23D39" w:rsidP="000C7CAF">
            <w:pPr>
              <w:spacing w:line="276" w:lineRule="auto"/>
              <w:ind w:firstLine="0"/>
              <w:jc w:val="center"/>
              <w:rPr>
                <w:rFonts w:cs="Times New Roman"/>
                <w:b/>
                <w:color w:val="000000" w:themeColor="text1"/>
                <w:sz w:val="20"/>
                <w:szCs w:val="20"/>
                <w:lang w:val="tr-TR"/>
              </w:rPr>
            </w:pPr>
            <w:r w:rsidRPr="00132266">
              <w:rPr>
                <w:rFonts w:cs="Times New Roman"/>
                <w:b/>
                <w:color w:val="000000" w:themeColor="text1"/>
                <w:sz w:val="20"/>
                <w:szCs w:val="20"/>
                <w:lang w:val="tr-TR"/>
              </w:rPr>
              <w:t>B</w:t>
            </w:r>
          </w:p>
        </w:tc>
        <w:tc>
          <w:tcPr>
            <w:tcW w:w="957" w:type="dxa"/>
            <w:shd w:val="pct5" w:color="auto" w:fill="FFFFFF"/>
          </w:tcPr>
          <w:p w14:paraId="65CAA282" w14:textId="77777777" w:rsidR="00C23D39" w:rsidRPr="00132266" w:rsidRDefault="00C23D39" w:rsidP="000C7CAF">
            <w:pPr>
              <w:spacing w:line="276" w:lineRule="auto"/>
              <w:ind w:firstLine="0"/>
              <w:jc w:val="center"/>
              <w:rPr>
                <w:rFonts w:cs="Times New Roman"/>
                <w:b/>
                <w:color w:val="000000" w:themeColor="text1"/>
                <w:sz w:val="20"/>
                <w:szCs w:val="20"/>
                <w:lang w:val="tr-TR"/>
              </w:rPr>
            </w:pPr>
            <w:r w:rsidRPr="00132266">
              <w:rPr>
                <w:rFonts w:cs="Times New Roman"/>
                <w:b/>
                <w:color w:val="000000" w:themeColor="text1"/>
                <w:sz w:val="20"/>
                <w:szCs w:val="20"/>
                <w:lang w:val="tr-TR"/>
              </w:rPr>
              <w:t>C</w:t>
            </w:r>
          </w:p>
        </w:tc>
      </w:tr>
      <w:tr w:rsidR="00132266" w:rsidRPr="00132266" w14:paraId="483A11B1" w14:textId="77777777" w:rsidTr="00E10AE7">
        <w:trPr>
          <w:cantSplit/>
          <w:trHeight w:val="274"/>
          <w:tblHeader/>
        </w:trPr>
        <w:tc>
          <w:tcPr>
            <w:tcW w:w="704" w:type="dxa"/>
            <w:shd w:val="pct5" w:color="auto" w:fill="FFFFFF"/>
          </w:tcPr>
          <w:p w14:paraId="2969AAF5" w14:textId="77777777" w:rsidR="00C23D39" w:rsidRPr="00132266" w:rsidRDefault="00C23D39" w:rsidP="000C7CAF">
            <w:pPr>
              <w:spacing w:line="276" w:lineRule="auto"/>
              <w:ind w:firstLine="0"/>
              <w:jc w:val="center"/>
              <w:rPr>
                <w:rFonts w:cs="Times New Roman"/>
                <w:b/>
                <w:color w:val="000000" w:themeColor="text1"/>
                <w:sz w:val="20"/>
                <w:szCs w:val="20"/>
                <w:lang w:val="tr-TR"/>
              </w:rPr>
            </w:pPr>
            <w:r w:rsidRPr="00132266">
              <w:rPr>
                <w:rFonts w:cs="Times New Roman"/>
                <w:b/>
                <w:color w:val="000000" w:themeColor="text1"/>
                <w:sz w:val="20"/>
                <w:szCs w:val="20"/>
                <w:lang w:val="tr-TR"/>
              </w:rPr>
              <w:t>Sıra No</w:t>
            </w:r>
          </w:p>
        </w:tc>
        <w:tc>
          <w:tcPr>
            <w:tcW w:w="7546" w:type="dxa"/>
            <w:shd w:val="pct5" w:color="auto" w:fill="FFFFFF"/>
          </w:tcPr>
          <w:p w14:paraId="55D0402F" w14:textId="77777777" w:rsidR="00C23D39" w:rsidRPr="00132266" w:rsidRDefault="00C23D39" w:rsidP="000C7CAF">
            <w:pPr>
              <w:spacing w:line="276" w:lineRule="auto"/>
              <w:ind w:firstLine="0"/>
              <w:jc w:val="center"/>
              <w:rPr>
                <w:rFonts w:cs="Times New Roman"/>
                <w:b/>
                <w:color w:val="000000" w:themeColor="text1"/>
                <w:sz w:val="20"/>
                <w:szCs w:val="20"/>
                <w:lang w:val="tr-TR"/>
              </w:rPr>
            </w:pPr>
            <w:r w:rsidRPr="00132266">
              <w:rPr>
                <w:rFonts w:cs="Times New Roman"/>
                <w:b/>
                <w:color w:val="000000" w:themeColor="text1"/>
                <w:sz w:val="20"/>
                <w:szCs w:val="20"/>
                <w:lang w:val="tr-TR"/>
              </w:rPr>
              <w:t>Teknik Özellikler</w:t>
            </w:r>
          </w:p>
        </w:tc>
        <w:tc>
          <w:tcPr>
            <w:tcW w:w="957" w:type="dxa"/>
            <w:shd w:val="pct5" w:color="auto" w:fill="FFFFFF"/>
          </w:tcPr>
          <w:p w14:paraId="313B3A58" w14:textId="77777777" w:rsidR="00C23D39" w:rsidRPr="00132266" w:rsidRDefault="00C23D39" w:rsidP="000C7CAF">
            <w:pPr>
              <w:spacing w:line="276" w:lineRule="auto"/>
              <w:ind w:firstLine="0"/>
              <w:jc w:val="center"/>
              <w:rPr>
                <w:rFonts w:cs="Times New Roman"/>
                <w:b/>
                <w:color w:val="000000" w:themeColor="text1"/>
                <w:sz w:val="20"/>
                <w:szCs w:val="20"/>
                <w:lang w:val="tr-TR"/>
              </w:rPr>
            </w:pPr>
            <w:r w:rsidRPr="00132266">
              <w:rPr>
                <w:rFonts w:cs="Times New Roman"/>
                <w:b/>
                <w:color w:val="000000" w:themeColor="text1"/>
                <w:sz w:val="20"/>
                <w:szCs w:val="20"/>
                <w:lang w:val="tr-TR"/>
              </w:rPr>
              <w:t>Miktar</w:t>
            </w:r>
          </w:p>
        </w:tc>
      </w:tr>
      <w:tr w:rsidR="00132266" w:rsidRPr="00132266" w14:paraId="7C4F58E4" w14:textId="77777777" w:rsidTr="00751751">
        <w:trPr>
          <w:cantSplit/>
          <w:trHeight w:val="274"/>
        </w:trPr>
        <w:tc>
          <w:tcPr>
            <w:tcW w:w="704" w:type="dxa"/>
            <w:shd w:val="clear" w:color="auto" w:fill="auto"/>
            <w:vAlign w:val="center"/>
          </w:tcPr>
          <w:p w14:paraId="76C59754" w14:textId="77777777" w:rsidR="00C23D39" w:rsidRPr="00132266" w:rsidRDefault="00C23D39" w:rsidP="00FB3B0D">
            <w:pPr>
              <w:spacing w:after="0" w:line="276" w:lineRule="auto"/>
              <w:ind w:firstLine="0"/>
              <w:jc w:val="center"/>
              <w:rPr>
                <w:rFonts w:cs="Times New Roman"/>
                <w:b/>
                <w:color w:val="000000" w:themeColor="text1"/>
                <w:sz w:val="20"/>
                <w:szCs w:val="20"/>
                <w:lang w:val="tr-TR"/>
              </w:rPr>
            </w:pPr>
            <w:r w:rsidRPr="00132266">
              <w:rPr>
                <w:rFonts w:cs="Times New Roman"/>
                <w:b/>
                <w:color w:val="000000" w:themeColor="text1"/>
                <w:sz w:val="20"/>
                <w:szCs w:val="20"/>
                <w:lang w:val="tr-TR"/>
              </w:rPr>
              <w:t>1</w:t>
            </w:r>
          </w:p>
        </w:tc>
        <w:tc>
          <w:tcPr>
            <w:tcW w:w="7546" w:type="dxa"/>
            <w:shd w:val="clear" w:color="auto" w:fill="auto"/>
          </w:tcPr>
          <w:p w14:paraId="753BE8B4" w14:textId="48027A41" w:rsidR="00132266" w:rsidRPr="00132266" w:rsidRDefault="00E10AE7" w:rsidP="00132266">
            <w:pPr>
              <w:tabs>
                <w:tab w:val="left" w:pos="1872"/>
                <w:tab w:val="left" w:pos="4320"/>
                <w:tab w:val="left" w:pos="4500"/>
              </w:tabs>
              <w:spacing w:before="120" w:line="276" w:lineRule="auto"/>
              <w:ind w:left="467" w:right="207" w:firstLine="0"/>
              <w:rPr>
                <w:rFonts w:cs="Times New Roman"/>
                <w:b/>
                <w:bCs/>
                <w:color w:val="000000" w:themeColor="text1"/>
                <w:sz w:val="22"/>
              </w:rPr>
            </w:pPr>
            <w:r w:rsidRPr="00132266">
              <w:rPr>
                <w:rFonts w:cs="Times New Roman"/>
                <w:b/>
                <w:bCs/>
                <w:color w:val="000000" w:themeColor="text1"/>
                <w:sz w:val="22"/>
              </w:rPr>
              <w:t>3.3.</w:t>
            </w:r>
            <w:r w:rsidR="00350492">
              <w:rPr>
                <w:rFonts w:cs="Times New Roman"/>
                <w:b/>
                <w:bCs/>
                <w:color w:val="000000" w:themeColor="text1"/>
                <w:sz w:val="22"/>
              </w:rPr>
              <w:t>1</w:t>
            </w:r>
            <w:r w:rsidRPr="00132266">
              <w:rPr>
                <w:rFonts w:cs="Times New Roman"/>
                <w:b/>
                <w:bCs/>
                <w:color w:val="000000" w:themeColor="text1"/>
                <w:sz w:val="22"/>
              </w:rPr>
              <w:t xml:space="preserve"> </w:t>
            </w:r>
            <w:r w:rsidR="00132266" w:rsidRPr="00132266">
              <w:rPr>
                <w:rFonts w:cs="Times New Roman"/>
                <w:b/>
                <w:bCs/>
                <w:color w:val="000000" w:themeColor="text1"/>
                <w:sz w:val="22"/>
              </w:rPr>
              <w:t>ÇENTİK DARBE CİHAZI</w:t>
            </w:r>
          </w:p>
          <w:p w14:paraId="6B487581" w14:textId="0D1088B9" w:rsidR="00132266" w:rsidRPr="00132266" w:rsidRDefault="00132266" w:rsidP="00132266">
            <w:pPr>
              <w:ind w:left="467" w:right="207" w:firstLine="0"/>
              <w:rPr>
                <w:rFonts w:ascii="Tahoma" w:hAnsi="Tahoma" w:cs="Tahoma"/>
                <w:color w:val="000000" w:themeColor="text1"/>
                <w:sz w:val="20"/>
                <w:szCs w:val="20"/>
                <w:lang w:val="tr-TR" w:bidi="ar-SA"/>
              </w:rPr>
            </w:pPr>
            <w:r w:rsidRPr="00132266">
              <w:rPr>
                <w:rFonts w:ascii="Tahoma" w:hAnsi="Tahoma" w:cs="Tahoma"/>
                <w:b/>
                <w:bCs/>
                <w:color w:val="000000" w:themeColor="text1"/>
                <w:sz w:val="20"/>
                <w:szCs w:val="20"/>
              </w:rPr>
              <w:t xml:space="preserve">CİHAZ ÖZELLİKLERİ </w:t>
            </w:r>
          </w:p>
          <w:p w14:paraId="55D0D132" w14:textId="3C9CA522" w:rsidR="00132266" w:rsidRPr="00132266" w:rsidRDefault="00132266" w:rsidP="00132266">
            <w:pPr>
              <w:pStyle w:val="ListeParagraf"/>
              <w:numPr>
                <w:ilvl w:val="0"/>
                <w:numId w:val="43"/>
              </w:numPr>
              <w:ind w:right="207"/>
              <w:rPr>
                <w:rFonts w:ascii="Tahoma" w:hAnsi="Tahoma" w:cs="Tahoma"/>
                <w:color w:val="000000" w:themeColor="text1"/>
                <w:sz w:val="20"/>
                <w:szCs w:val="20"/>
              </w:rPr>
            </w:pPr>
            <w:r w:rsidRPr="00132266">
              <w:rPr>
                <w:rFonts w:ascii="Tahoma" w:hAnsi="Tahoma" w:cs="Tahoma"/>
                <w:color w:val="000000" w:themeColor="text1"/>
                <w:sz w:val="20"/>
                <w:szCs w:val="20"/>
              </w:rPr>
              <w:t xml:space="preserve">Cihaz; ASTM E23 ve ISO 148 standartlarına uygun olarak Charpy darbe testlerini yapabilmeli ve kalibrasyon şartlarını sağlamalıdır. </w:t>
            </w:r>
          </w:p>
          <w:p w14:paraId="46F64467" w14:textId="2F8E4EAE" w:rsidR="00132266" w:rsidRPr="00132266" w:rsidRDefault="00132266" w:rsidP="00132266">
            <w:pPr>
              <w:pStyle w:val="ListeParagraf"/>
              <w:numPr>
                <w:ilvl w:val="0"/>
                <w:numId w:val="43"/>
              </w:numPr>
              <w:ind w:right="207"/>
              <w:rPr>
                <w:rFonts w:ascii="Tahoma" w:hAnsi="Tahoma" w:cs="Tahoma"/>
                <w:color w:val="000000" w:themeColor="text1"/>
                <w:sz w:val="20"/>
                <w:szCs w:val="20"/>
              </w:rPr>
            </w:pPr>
            <w:r w:rsidRPr="00132266">
              <w:rPr>
                <w:rFonts w:ascii="Tahoma" w:hAnsi="Tahoma" w:cs="Tahoma"/>
                <w:color w:val="000000" w:themeColor="text1"/>
                <w:sz w:val="20"/>
                <w:szCs w:val="20"/>
              </w:rPr>
              <w:t xml:space="preserve">Cihaz 450 joule kapasiteli olmalıdır. Verilecek darbe çekici Charpy testlerine yönelik kullanım için değiştirilebilir vuruş ucuna sahip olmalıdır. </w:t>
            </w:r>
          </w:p>
          <w:p w14:paraId="70AB0A11" w14:textId="44AEC922" w:rsidR="00132266" w:rsidRPr="00132266" w:rsidRDefault="00132266" w:rsidP="00132266">
            <w:pPr>
              <w:pStyle w:val="ListeParagraf"/>
              <w:numPr>
                <w:ilvl w:val="0"/>
                <w:numId w:val="43"/>
              </w:numPr>
              <w:ind w:right="207"/>
              <w:rPr>
                <w:rFonts w:ascii="Tahoma" w:hAnsi="Tahoma" w:cs="Tahoma"/>
                <w:color w:val="000000" w:themeColor="text1"/>
                <w:sz w:val="20"/>
                <w:szCs w:val="20"/>
              </w:rPr>
            </w:pPr>
            <w:r w:rsidRPr="00132266">
              <w:rPr>
                <w:rFonts w:ascii="Tahoma" w:hAnsi="Tahoma" w:cs="Tahoma"/>
                <w:color w:val="000000" w:themeColor="text1"/>
                <w:sz w:val="20"/>
                <w:szCs w:val="20"/>
              </w:rPr>
              <w:t>Çentik darbe cihazı; deneyin hızlı, güvenli ve kolay bir şekilde yapılmasını sağlamak için çelik gövdeden imal edilmesi gerekmektedir.</w:t>
            </w:r>
          </w:p>
          <w:p w14:paraId="6CAE2888" w14:textId="619F5DF5" w:rsidR="00132266" w:rsidRPr="00132266" w:rsidRDefault="00132266" w:rsidP="00132266">
            <w:pPr>
              <w:pStyle w:val="ListeParagraf"/>
              <w:numPr>
                <w:ilvl w:val="0"/>
                <w:numId w:val="43"/>
              </w:numPr>
              <w:ind w:right="207"/>
              <w:rPr>
                <w:rFonts w:ascii="Tahoma" w:hAnsi="Tahoma" w:cs="Tahoma"/>
                <w:color w:val="000000" w:themeColor="text1"/>
                <w:sz w:val="20"/>
                <w:szCs w:val="20"/>
              </w:rPr>
            </w:pPr>
            <w:r w:rsidRPr="00132266">
              <w:rPr>
                <w:rFonts w:ascii="Tahoma" w:hAnsi="Tahoma" w:cs="Tahoma"/>
                <w:color w:val="000000" w:themeColor="text1"/>
                <w:sz w:val="20"/>
                <w:szCs w:val="20"/>
              </w:rPr>
              <w:t xml:space="preserve">Cihaz ile birlikte Charpy darbe test numunelerinin (10x10x55, 7,5x10x55, 5x10x55, 2,5x10x55 mm) yerleştirileceği üniversal bir numune tutucu ünitesi, destek ve merkezleme aparatları ile birlikte verilmelidir. </w:t>
            </w:r>
          </w:p>
          <w:p w14:paraId="7055DB12" w14:textId="0FEC0E1E" w:rsidR="00132266" w:rsidRPr="00132266" w:rsidRDefault="00132266" w:rsidP="00132266">
            <w:pPr>
              <w:pStyle w:val="ListeParagraf"/>
              <w:numPr>
                <w:ilvl w:val="0"/>
                <w:numId w:val="43"/>
              </w:numPr>
              <w:ind w:right="207"/>
              <w:rPr>
                <w:rFonts w:ascii="Tahoma" w:hAnsi="Tahoma" w:cs="Tahoma"/>
                <w:color w:val="000000" w:themeColor="text1"/>
                <w:sz w:val="20"/>
                <w:szCs w:val="20"/>
              </w:rPr>
            </w:pPr>
            <w:r w:rsidRPr="00132266">
              <w:rPr>
                <w:rFonts w:ascii="Tahoma" w:hAnsi="Tahoma" w:cs="Tahoma"/>
                <w:color w:val="000000" w:themeColor="text1"/>
                <w:sz w:val="20"/>
                <w:szCs w:val="20"/>
              </w:rPr>
              <w:t>Destekler arası mesafe 40mm olmalıdır.</w:t>
            </w:r>
          </w:p>
          <w:p w14:paraId="28C23082" w14:textId="1E69E795" w:rsidR="00132266" w:rsidRPr="00132266" w:rsidRDefault="00132266" w:rsidP="00132266">
            <w:pPr>
              <w:pStyle w:val="ListeParagraf"/>
              <w:numPr>
                <w:ilvl w:val="0"/>
                <w:numId w:val="43"/>
              </w:numPr>
              <w:ind w:right="207"/>
              <w:rPr>
                <w:rFonts w:ascii="Tahoma" w:hAnsi="Tahoma" w:cs="Tahoma"/>
                <w:color w:val="000000" w:themeColor="text1"/>
                <w:sz w:val="20"/>
                <w:szCs w:val="20"/>
              </w:rPr>
            </w:pPr>
            <w:r w:rsidRPr="00132266">
              <w:rPr>
                <w:rFonts w:ascii="Tahoma" w:hAnsi="Tahoma" w:cs="Tahoma"/>
                <w:color w:val="000000" w:themeColor="text1"/>
                <w:sz w:val="20"/>
                <w:szCs w:val="20"/>
              </w:rPr>
              <w:t>160 derece yükselme açısına sahip olmalıdır.</w:t>
            </w:r>
          </w:p>
          <w:p w14:paraId="3CCBC584" w14:textId="24521810" w:rsidR="00132266" w:rsidRPr="00132266" w:rsidRDefault="00132266" w:rsidP="00132266">
            <w:pPr>
              <w:pStyle w:val="ListeParagraf"/>
              <w:numPr>
                <w:ilvl w:val="0"/>
                <w:numId w:val="43"/>
              </w:numPr>
              <w:ind w:right="207"/>
              <w:rPr>
                <w:rFonts w:ascii="Tahoma" w:hAnsi="Tahoma" w:cs="Tahoma"/>
                <w:color w:val="000000" w:themeColor="text1"/>
                <w:sz w:val="20"/>
                <w:szCs w:val="20"/>
              </w:rPr>
            </w:pPr>
            <w:r w:rsidRPr="00132266">
              <w:rPr>
                <w:rFonts w:ascii="Tahoma" w:hAnsi="Tahoma" w:cs="Tahoma"/>
                <w:color w:val="000000" w:themeColor="text1"/>
                <w:sz w:val="20"/>
                <w:szCs w:val="20"/>
              </w:rPr>
              <w:t xml:space="preserve">Cihazın çekici test başlama pozisyonuna motorize bir kaldıraç sistemi ile kaldırılmalıdır. Aynı sistem testten sonra çekicin test başlama pozisyonuna otomatik olarak dönmesini sağlamalıdır. </w:t>
            </w:r>
          </w:p>
          <w:p w14:paraId="70652E12" w14:textId="56E45012" w:rsidR="00132266" w:rsidRPr="00132266" w:rsidRDefault="00132266" w:rsidP="00132266">
            <w:pPr>
              <w:pStyle w:val="ListeParagraf"/>
              <w:numPr>
                <w:ilvl w:val="0"/>
                <w:numId w:val="43"/>
              </w:numPr>
              <w:ind w:right="207"/>
              <w:rPr>
                <w:rFonts w:ascii="Tahoma" w:hAnsi="Tahoma" w:cs="Tahoma"/>
                <w:color w:val="000000" w:themeColor="text1"/>
                <w:sz w:val="20"/>
                <w:szCs w:val="20"/>
              </w:rPr>
            </w:pPr>
            <w:r w:rsidRPr="00132266">
              <w:rPr>
                <w:rFonts w:ascii="Tahoma" w:hAnsi="Tahoma" w:cs="Tahoma"/>
                <w:color w:val="000000" w:themeColor="text1"/>
                <w:sz w:val="20"/>
                <w:szCs w:val="20"/>
              </w:rPr>
              <w:t xml:space="preserve">Cihaz test kontrol ünitesi, numune penceresinin yakınında (operatörün erişim seviyesinde) bulunmalıdır. Kontrol kutusunda çekiç serbest bırakma ve acil stop düğmeleri bulunmalıdır. Çekiç serbest bırakma mekanizması güvenlik kabini kapatılmadan çekicin hareket etmesine </w:t>
            </w:r>
            <w:r w:rsidRPr="00132266">
              <w:rPr>
                <w:rFonts w:ascii="Tahoma" w:hAnsi="Tahoma" w:cs="Tahoma"/>
                <w:color w:val="000000" w:themeColor="text1"/>
                <w:sz w:val="20"/>
                <w:szCs w:val="20"/>
              </w:rPr>
              <w:lastRenderedPageBreak/>
              <w:t>izin vermemelidir. Kabin açıldığında, çekiç hareketini durduran elektromanyetik fren/debriyaj kontrol mekanizmalı olmalıdır.</w:t>
            </w:r>
          </w:p>
          <w:p w14:paraId="74A54F90" w14:textId="676B2795" w:rsidR="00132266" w:rsidRPr="00132266" w:rsidRDefault="00132266" w:rsidP="00132266">
            <w:pPr>
              <w:pStyle w:val="ListeParagraf"/>
              <w:numPr>
                <w:ilvl w:val="0"/>
                <w:numId w:val="43"/>
              </w:numPr>
              <w:ind w:right="207"/>
              <w:rPr>
                <w:rFonts w:ascii="Tahoma" w:hAnsi="Tahoma" w:cs="Tahoma"/>
                <w:color w:val="000000" w:themeColor="text1"/>
                <w:sz w:val="20"/>
                <w:szCs w:val="20"/>
              </w:rPr>
            </w:pPr>
            <w:r w:rsidRPr="00132266">
              <w:rPr>
                <w:rFonts w:ascii="Tahoma" w:hAnsi="Tahoma" w:cs="Tahoma"/>
                <w:color w:val="000000" w:themeColor="text1"/>
                <w:sz w:val="20"/>
                <w:szCs w:val="20"/>
              </w:rPr>
              <w:t xml:space="preserve">Cihazın TFT ekran üzerinde çalışan ve çarpma anında numune tarafından emilen enerjiyi ekranında gösterebilen bir yazılımı olmalıdır. Yapılacak olan testlere ait sonuçlar, yazılım üzerinden rapor olarak düzenlenebilir ve çıktı alınabilir olmalıdır. </w:t>
            </w:r>
          </w:p>
          <w:p w14:paraId="04EA3E3A" w14:textId="42278CDE" w:rsidR="00132266" w:rsidRPr="00132266" w:rsidRDefault="00132266" w:rsidP="00132266">
            <w:pPr>
              <w:pStyle w:val="ListeParagraf"/>
              <w:numPr>
                <w:ilvl w:val="0"/>
                <w:numId w:val="43"/>
              </w:numPr>
              <w:ind w:right="207"/>
              <w:rPr>
                <w:rFonts w:ascii="Tahoma" w:hAnsi="Tahoma" w:cs="Tahoma"/>
                <w:color w:val="000000" w:themeColor="text1"/>
                <w:sz w:val="20"/>
                <w:szCs w:val="20"/>
              </w:rPr>
            </w:pPr>
            <w:r w:rsidRPr="00132266">
              <w:rPr>
                <w:rFonts w:ascii="Tahoma" w:hAnsi="Tahoma" w:cs="Tahoma"/>
                <w:color w:val="000000" w:themeColor="text1"/>
                <w:sz w:val="20"/>
                <w:szCs w:val="20"/>
              </w:rPr>
              <w:t xml:space="preserve">Cihazın etrafı TS EN ISO 13849-1 Kategori D güvenlik gerekliliklerini tümüyle karşılayacak bir güvenlik kabini ile çevrili olmalıdır. Güvenlik kabini elektromanyetik kilitlemeye ve açık olması halinde çekicin hareketini engelleyen bir güvenlik sistemine sahip numune yerleştirme kapısına sahip olmalıdır. Güvenlik çerçevesinin tamamı polikarbon veya eşdeğer bir malzemeden imal edilmiş olmalıdır. Operatörün numuneye ulaşımını kolaylaştırmak için, sürgülü veya menteşeli numune alma/bırakma kapısına sahip olmalıdır. </w:t>
            </w:r>
          </w:p>
          <w:p w14:paraId="2961F4BD" w14:textId="16F2FE39" w:rsidR="00132266" w:rsidRPr="00132266" w:rsidRDefault="00132266" w:rsidP="00132266">
            <w:pPr>
              <w:pStyle w:val="ListeParagraf"/>
              <w:numPr>
                <w:ilvl w:val="0"/>
                <w:numId w:val="43"/>
              </w:numPr>
              <w:ind w:right="207"/>
              <w:rPr>
                <w:rFonts w:ascii="Tahoma" w:hAnsi="Tahoma" w:cs="Tahoma"/>
                <w:color w:val="000000" w:themeColor="text1"/>
                <w:sz w:val="20"/>
                <w:szCs w:val="20"/>
              </w:rPr>
            </w:pPr>
            <w:r w:rsidRPr="00132266">
              <w:rPr>
                <w:rFonts w:ascii="Tahoma" w:hAnsi="Tahoma" w:cs="Tahoma"/>
                <w:color w:val="000000" w:themeColor="text1"/>
                <w:sz w:val="20"/>
                <w:szCs w:val="20"/>
              </w:rPr>
              <w:t>Cihaz darbe anında oluşan salınımı engellemek için standartlara uygun olacak şekilde en büyük çekiç kütlesinin 40 katından daha fazla bir kuvvet oluşturacak şekilde yere montajı yapılmalıdır.</w:t>
            </w:r>
          </w:p>
          <w:p w14:paraId="2DF6BCF2" w14:textId="1279A7B5" w:rsidR="00132266" w:rsidRPr="00132266" w:rsidRDefault="00132266" w:rsidP="00132266">
            <w:pPr>
              <w:pStyle w:val="ListeParagraf"/>
              <w:numPr>
                <w:ilvl w:val="0"/>
                <w:numId w:val="43"/>
              </w:numPr>
              <w:ind w:right="207"/>
              <w:rPr>
                <w:rFonts w:ascii="Tahoma" w:hAnsi="Tahoma" w:cs="Tahoma"/>
                <w:color w:val="000000" w:themeColor="text1"/>
                <w:sz w:val="20"/>
                <w:szCs w:val="20"/>
              </w:rPr>
            </w:pPr>
            <w:r w:rsidRPr="00132266">
              <w:rPr>
                <w:rFonts w:ascii="Tahoma" w:hAnsi="Tahoma" w:cs="Tahoma"/>
                <w:color w:val="000000" w:themeColor="text1"/>
                <w:sz w:val="20"/>
                <w:szCs w:val="20"/>
              </w:rPr>
              <w:t xml:space="preserve">Cihazın CE sertifikası olmalıdır ve Türkiye’de mevcut bulunan elektrik şebekesine uygun olarak çalışmalıdır. </w:t>
            </w:r>
          </w:p>
          <w:p w14:paraId="6DBB51EC" w14:textId="5F20728F" w:rsidR="00132266" w:rsidRDefault="00132266" w:rsidP="00132266">
            <w:pPr>
              <w:pStyle w:val="ListeParagraf"/>
              <w:numPr>
                <w:ilvl w:val="0"/>
                <w:numId w:val="43"/>
              </w:numPr>
              <w:ind w:right="207"/>
              <w:rPr>
                <w:rFonts w:ascii="Tahoma" w:hAnsi="Tahoma" w:cs="Tahoma"/>
                <w:color w:val="000000" w:themeColor="text1"/>
                <w:sz w:val="20"/>
                <w:szCs w:val="20"/>
              </w:rPr>
            </w:pPr>
            <w:r w:rsidRPr="00132266">
              <w:rPr>
                <w:rFonts w:ascii="Tahoma" w:hAnsi="Tahoma" w:cs="Tahoma"/>
                <w:color w:val="000000" w:themeColor="text1"/>
                <w:sz w:val="20"/>
                <w:szCs w:val="20"/>
              </w:rPr>
              <w:t xml:space="preserve">Cihazın kullanım-test kılavuzu ve modele ait kurulum yazılımı cihaz ile birlikte verilmelidir. </w:t>
            </w:r>
          </w:p>
          <w:p w14:paraId="0B5A24F4" w14:textId="55207D51" w:rsidR="009E1775" w:rsidRPr="009E1775" w:rsidRDefault="009E1775" w:rsidP="009E1775">
            <w:pPr>
              <w:pStyle w:val="ListeParagraf"/>
              <w:numPr>
                <w:ilvl w:val="0"/>
                <w:numId w:val="43"/>
              </w:numPr>
              <w:ind w:right="207"/>
              <w:rPr>
                <w:rFonts w:ascii="Tahoma" w:hAnsi="Tahoma" w:cs="Tahoma"/>
                <w:color w:val="000000" w:themeColor="text1"/>
                <w:sz w:val="20"/>
                <w:szCs w:val="20"/>
              </w:rPr>
            </w:pPr>
            <w:r w:rsidRPr="009E1775">
              <w:rPr>
                <w:rFonts w:ascii="Tahoma" w:hAnsi="Tahoma" w:cs="Tahoma"/>
                <w:color w:val="000000" w:themeColor="text1"/>
                <w:sz w:val="20"/>
                <w:szCs w:val="20"/>
              </w:rPr>
              <w:t>Cihaz ile birlikte yeterli gerekliliklere sahip Güç kaynağı yanında veril</w:t>
            </w:r>
            <w:r w:rsidR="00616B0D">
              <w:rPr>
                <w:rFonts w:ascii="Tahoma" w:hAnsi="Tahoma" w:cs="Tahoma"/>
                <w:color w:val="000000" w:themeColor="text1"/>
                <w:sz w:val="20"/>
                <w:szCs w:val="20"/>
              </w:rPr>
              <w:t>melidir.</w:t>
            </w:r>
          </w:p>
          <w:p w14:paraId="4642CBE9" w14:textId="51401B1D" w:rsidR="00132266" w:rsidRPr="009E1775" w:rsidRDefault="00132266" w:rsidP="009E1775">
            <w:pPr>
              <w:pStyle w:val="ListeParagraf"/>
              <w:numPr>
                <w:ilvl w:val="0"/>
                <w:numId w:val="43"/>
              </w:numPr>
              <w:ind w:right="207"/>
              <w:rPr>
                <w:rFonts w:ascii="Tahoma" w:hAnsi="Tahoma" w:cs="Tahoma"/>
                <w:color w:val="000000" w:themeColor="text1"/>
                <w:sz w:val="20"/>
                <w:szCs w:val="20"/>
              </w:rPr>
            </w:pPr>
            <w:r w:rsidRPr="009E1775">
              <w:rPr>
                <w:rFonts w:ascii="Tahoma" w:hAnsi="Tahoma" w:cs="Tahoma"/>
                <w:color w:val="000000" w:themeColor="text1"/>
                <w:sz w:val="20"/>
                <w:szCs w:val="20"/>
              </w:rPr>
              <w:t xml:space="preserve">Cihazın bakımı, basit onarımı ve işletilmesi için gerekli tüm dokümanlar sistemle birlikte verilmelidir. </w:t>
            </w:r>
          </w:p>
          <w:p w14:paraId="0B95892E" w14:textId="6A059DFE" w:rsidR="00132266" w:rsidRPr="00132266" w:rsidRDefault="00132266" w:rsidP="00132266">
            <w:pPr>
              <w:ind w:left="467" w:right="207" w:firstLine="0"/>
              <w:rPr>
                <w:rFonts w:ascii="Tahoma" w:hAnsi="Tahoma" w:cs="Tahoma"/>
                <w:color w:val="000000" w:themeColor="text1"/>
                <w:sz w:val="20"/>
                <w:szCs w:val="20"/>
              </w:rPr>
            </w:pPr>
            <w:r w:rsidRPr="00132266">
              <w:rPr>
                <w:rFonts w:ascii="Tahoma" w:hAnsi="Tahoma" w:cs="Tahoma"/>
                <w:b/>
                <w:bCs/>
                <w:color w:val="000000" w:themeColor="text1"/>
                <w:sz w:val="20"/>
                <w:szCs w:val="20"/>
              </w:rPr>
              <w:t>TERM</w:t>
            </w:r>
            <w:r>
              <w:rPr>
                <w:rFonts w:ascii="Tahoma" w:hAnsi="Tahoma" w:cs="Tahoma"/>
                <w:b/>
                <w:bCs/>
                <w:color w:val="000000" w:themeColor="text1"/>
                <w:sz w:val="20"/>
                <w:szCs w:val="20"/>
              </w:rPr>
              <w:t>İ</w:t>
            </w:r>
            <w:r w:rsidRPr="00132266">
              <w:rPr>
                <w:rFonts w:ascii="Tahoma" w:hAnsi="Tahoma" w:cs="Tahoma"/>
                <w:b/>
                <w:bCs/>
                <w:color w:val="000000" w:themeColor="text1"/>
                <w:sz w:val="20"/>
                <w:szCs w:val="20"/>
              </w:rPr>
              <w:t>N VE TESL</w:t>
            </w:r>
            <w:r>
              <w:rPr>
                <w:rFonts w:ascii="Tahoma" w:hAnsi="Tahoma" w:cs="Tahoma"/>
                <w:b/>
                <w:bCs/>
                <w:color w:val="000000" w:themeColor="text1"/>
                <w:sz w:val="20"/>
                <w:szCs w:val="20"/>
              </w:rPr>
              <w:t>İ</w:t>
            </w:r>
            <w:r w:rsidRPr="00132266">
              <w:rPr>
                <w:rFonts w:ascii="Tahoma" w:hAnsi="Tahoma" w:cs="Tahoma"/>
                <w:b/>
                <w:bCs/>
                <w:color w:val="000000" w:themeColor="text1"/>
                <w:sz w:val="20"/>
                <w:szCs w:val="20"/>
              </w:rPr>
              <w:t xml:space="preserve">MAT </w:t>
            </w:r>
          </w:p>
          <w:p w14:paraId="02BC73E5" w14:textId="1B723812" w:rsidR="00132266" w:rsidRPr="00132266" w:rsidRDefault="00132266" w:rsidP="00132266">
            <w:pPr>
              <w:ind w:left="467" w:right="207" w:firstLine="0"/>
              <w:rPr>
                <w:rFonts w:ascii="Tahoma" w:hAnsi="Tahoma" w:cs="Tahoma"/>
                <w:color w:val="000000" w:themeColor="text1"/>
                <w:sz w:val="20"/>
                <w:szCs w:val="20"/>
              </w:rPr>
            </w:pPr>
            <w:r w:rsidRPr="00132266">
              <w:rPr>
                <w:rFonts w:ascii="Tahoma" w:hAnsi="Tahoma" w:cs="Tahoma"/>
                <w:color w:val="000000" w:themeColor="text1"/>
                <w:sz w:val="20"/>
                <w:szCs w:val="20"/>
              </w:rPr>
              <w:t>Cihaz teslimatı Sözleşmenin imzalanmasını takip eden 15 gün içinde yüklenici firma tarafından gerçekleştiri</w:t>
            </w:r>
            <w:r>
              <w:rPr>
                <w:rFonts w:ascii="Tahoma" w:hAnsi="Tahoma" w:cs="Tahoma"/>
                <w:color w:val="000000" w:themeColor="text1"/>
                <w:sz w:val="20"/>
                <w:szCs w:val="20"/>
              </w:rPr>
              <w:t>lmelidir.</w:t>
            </w:r>
          </w:p>
          <w:p w14:paraId="12B6C4ED" w14:textId="0273FF52" w:rsidR="00132266" w:rsidRPr="00132266" w:rsidRDefault="00132266" w:rsidP="00132266">
            <w:pPr>
              <w:ind w:left="467" w:right="207" w:firstLine="0"/>
              <w:rPr>
                <w:rFonts w:ascii="Tahoma" w:hAnsi="Tahoma" w:cs="Tahoma"/>
                <w:color w:val="000000" w:themeColor="text1"/>
                <w:sz w:val="20"/>
                <w:szCs w:val="20"/>
              </w:rPr>
            </w:pPr>
            <w:r w:rsidRPr="00132266">
              <w:rPr>
                <w:rFonts w:ascii="Tahoma" w:hAnsi="Tahoma" w:cs="Tahoma"/>
                <w:b/>
                <w:bCs/>
                <w:color w:val="000000" w:themeColor="text1"/>
                <w:sz w:val="20"/>
                <w:szCs w:val="20"/>
              </w:rPr>
              <w:t xml:space="preserve">KURULUM </w:t>
            </w:r>
          </w:p>
          <w:p w14:paraId="08AD7C70" w14:textId="16294565" w:rsidR="00132266" w:rsidRPr="00132266" w:rsidRDefault="00132266" w:rsidP="00132266">
            <w:pPr>
              <w:pStyle w:val="ListeParagraf"/>
              <w:numPr>
                <w:ilvl w:val="0"/>
                <w:numId w:val="44"/>
              </w:numPr>
              <w:ind w:right="207"/>
              <w:rPr>
                <w:rFonts w:ascii="Tahoma" w:hAnsi="Tahoma" w:cs="Tahoma"/>
                <w:color w:val="000000" w:themeColor="text1"/>
                <w:sz w:val="20"/>
                <w:szCs w:val="20"/>
              </w:rPr>
            </w:pPr>
            <w:r w:rsidRPr="00132266">
              <w:rPr>
                <w:rFonts w:ascii="Tahoma" w:hAnsi="Tahoma" w:cs="Tahoma"/>
                <w:color w:val="000000" w:themeColor="text1"/>
                <w:sz w:val="20"/>
                <w:szCs w:val="20"/>
              </w:rPr>
              <w:t>Cihaz, her türlü iklim şartlarına karşı zarar görmeyecek şekilde ambalajlanmış ol</w:t>
            </w:r>
            <w:r>
              <w:rPr>
                <w:rFonts w:ascii="Tahoma" w:hAnsi="Tahoma" w:cs="Tahoma"/>
                <w:color w:val="000000" w:themeColor="text1"/>
                <w:sz w:val="20"/>
                <w:szCs w:val="20"/>
              </w:rPr>
              <w:t>malıdır.</w:t>
            </w:r>
            <w:r w:rsidRPr="00132266">
              <w:rPr>
                <w:rFonts w:ascii="Tahoma" w:hAnsi="Tahoma" w:cs="Tahoma"/>
                <w:color w:val="000000" w:themeColor="text1"/>
                <w:sz w:val="20"/>
                <w:szCs w:val="20"/>
              </w:rPr>
              <w:t xml:space="preserve"> Yükleme, taşıma, indirme ve kurulum sırasında oluşabilecek muhtemel darbelere karşı mukavemet sağlayabilecek bir platform içerisinde teslim edil</w:t>
            </w:r>
            <w:r>
              <w:rPr>
                <w:rFonts w:ascii="Tahoma" w:hAnsi="Tahoma" w:cs="Tahoma"/>
                <w:color w:val="000000" w:themeColor="text1"/>
                <w:sz w:val="20"/>
                <w:szCs w:val="20"/>
              </w:rPr>
              <w:t>melidir.</w:t>
            </w:r>
          </w:p>
          <w:p w14:paraId="739B688B" w14:textId="4A7D5B8F" w:rsidR="00132266" w:rsidRDefault="00132266" w:rsidP="00132266">
            <w:pPr>
              <w:pStyle w:val="ListeParagraf"/>
              <w:numPr>
                <w:ilvl w:val="0"/>
                <w:numId w:val="44"/>
              </w:numPr>
              <w:ind w:right="207"/>
              <w:rPr>
                <w:rFonts w:ascii="Tahoma" w:hAnsi="Tahoma" w:cs="Tahoma"/>
                <w:color w:val="000000" w:themeColor="text1"/>
                <w:sz w:val="20"/>
                <w:szCs w:val="20"/>
              </w:rPr>
            </w:pPr>
            <w:r w:rsidRPr="00132266">
              <w:rPr>
                <w:rFonts w:ascii="Tahoma" w:hAnsi="Tahoma" w:cs="Tahoma"/>
                <w:color w:val="000000" w:themeColor="text1"/>
                <w:sz w:val="20"/>
                <w:szCs w:val="20"/>
              </w:rPr>
              <w:t>Cihazın, laboratuvar içerisinde belirlenen alana kurulumuyla ilgili yapılması gereken tüm işlemler, işverenin bilgisi ve onayı dahilinde yüklenici firma tarafından yapıl</w:t>
            </w:r>
            <w:r>
              <w:rPr>
                <w:rFonts w:ascii="Tahoma" w:hAnsi="Tahoma" w:cs="Tahoma"/>
                <w:color w:val="000000" w:themeColor="text1"/>
                <w:sz w:val="20"/>
                <w:szCs w:val="20"/>
              </w:rPr>
              <w:t>malıdır.</w:t>
            </w:r>
            <w:r w:rsidRPr="00132266">
              <w:rPr>
                <w:rFonts w:ascii="Tahoma" w:hAnsi="Tahoma" w:cs="Tahoma"/>
                <w:color w:val="000000" w:themeColor="text1"/>
                <w:sz w:val="20"/>
                <w:szCs w:val="20"/>
              </w:rPr>
              <w:t xml:space="preserve"> </w:t>
            </w:r>
          </w:p>
          <w:p w14:paraId="3F6C13FD" w14:textId="7CB35866" w:rsidR="00132266" w:rsidRDefault="00132266" w:rsidP="00132266">
            <w:pPr>
              <w:pStyle w:val="ListeParagraf"/>
              <w:numPr>
                <w:ilvl w:val="0"/>
                <w:numId w:val="44"/>
              </w:numPr>
              <w:ind w:right="207"/>
              <w:rPr>
                <w:rFonts w:ascii="Tahoma" w:hAnsi="Tahoma" w:cs="Tahoma"/>
                <w:color w:val="000000" w:themeColor="text1"/>
                <w:sz w:val="20"/>
                <w:szCs w:val="20"/>
              </w:rPr>
            </w:pPr>
            <w:r w:rsidRPr="00132266">
              <w:rPr>
                <w:rFonts w:ascii="Tahoma" w:hAnsi="Tahoma" w:cs="Tahoma"/>
                <w:color w:val="000000" w:themeColor="text1"/>
                <w:sz w:val="20"/>
                <w:szCs w:val="20"/>
              </w:rPr>
              <w:t xml:space="preserve">Cihaz kurulumu, teslimatın ardından en çok </w:t>
            </w:r>
            <w:r>
              <w:rPr>
                <w:rFonts w:ascii="Tahoma" w:hAnsi="Tahoma" w:cs="Tahoma"/>
                <w:color w:val="000000" w:themeColor="text1"/>
                <w:sz w:val="20"/>
                <w:szCs w:val="20"/>
              </w:rPr>
              <w:t xml:space="preserve">15 </w:t>
            </w:r>
            <w:r w:rsidRPr="00132266">
              <w:rPr>
                <w:rFonts w:ascii="Tahoma" w:hAnsi="Tahoma" w:cs="Tahoma"/>
                <w:color w:val="000000" w:themeColor="text1"/>
                <w:sz w:val="20"/>
                <w:szCs w:val="20"/>
              </w:rPr>
              <w:t>gün içerisinde üretici firma</w:t>
            </w:r>
            <w:r>
              <w:rPr>
                <w:rFonts w:ascii="Tahoma" w:hAnsi="Tahoma" w:cs="Tahoma"/>
                <w:color w:val="000000" w:themeColor="text1"/>
                <w:sz w:val="20"/>
                <w:szCs w:val="20"/>
              </w:rPr>
              <w:t xml:space="preserve"> </w:t>
            </w:r>
            <w:r w:rsidRPr="00132266">
              <w:rPr>
                <w:rFonts w:ascii="Tahoma" w:hAnsi="Tahoma" w:cs="Tahoma"/>
                <w:color w:val="000000" w:themeColor="text1"/>
                <w:sz w:val="20"/>
                <w:szCs w:val="20"/>
              </w:rPr>
              <w:t>tarafından yetkilendirilmiş personel tarafından yapıl</w:t>
            </w:r>
            <w:r>
              <w:rPr>
                <w:rFonts w:ascii="Tahoma" w:hAnsi="Tahoma" w:cs="Tahoma"/>
                <w:color w:val="000000" w:themeColor="text1"/>
                <w:sz w:val="20"/>
                <w:szCs w:val="20"/>
              </w:rPr>
              <w:t>malıdır.</w:t>
            </w:r>
            <w:r w:rsidRPr="00132266">
              <w:rPr>
                <w:rFonts w:ascii="Tahoma" w:hAnsi="Tahoma" w:cs="Tahoma"/>
                <w:color w:val="000000" w:themeColor="text1"/>
                <w:sz w:val="20"/>
                <w:szCs w:val="20"/>
              </w:rPr>
              <w:t xml:space="preserve"> </w:t>
            </w:r>
          </w:p>
          <w:p w14:paraId="2EC5000B" w14:textId="77777777" w:rsidR="00132266" w:rsidRPr="00132266" w:rsidRDefault="00132266" w:rsidP="00132266">
            <w:pPr>
              <w:pStyle w:val="ListeParagraf"/>
              <w:ind w:left="827" w:right="207"/>
              <w:rPr>
                <w:rFonts w:ascii="Tahoma" w:hAnsi="Tahoma" w:cs="Tahoma"/>
                <w:color w:val="000000" w:themeColor="text1"/>
                <w:sz w:val="20"/>
                <w:szCs w:val="20"/>
              </w:rPr>
            </w:pPr>
          </w:p>
          <w:p w14:paraId="14127839" w14:textId="46472A04" w:rsidR="00132266" w:rsidRPr="00132266" w:rsidRDefault="00132266" w:rsidP="00132266">
            <w:pPr>
              <w:ind w:left="467" w:firstLine="0"/>
              <w:rPr>
                <w:rFonts w:ascii="Tahoma" w:hAnsi="Tahoma" w:cs="Tahoma"/>
                <w:b/>
                <w:bCs/>
                <w:color w:val="000000" w:themeColor="text1"/>
                <w:sz w:val="20"/>
                <w:szCs w:val="20"/>
              </w:rPr>
            </w:pPr>
            <w:r w:rsidRPr="00132266">
              <w:rPr>
                <w:rFonts w:ascii="Tahoma" w:hAnsi="Tahoma" w:cs="Tahoma"/>
                <w:b/>
                <w:bCs/>
                <w:color w:val="000000" w:themeColor="text1"/>
                <w:sz w:val="20"/>
                <w:szCs w:val="20"/>
              </w:rPr>
              <w:t>KAL</w:t>
            </w:r>
            <w:r>
              <w:rPr>
                <w:rFonts w:ascii="Tahoma" w:hAnsi="Tahoma" w:cs="Tahoma"/>
                <w:b/>
                <w:bCs/>
                <w:color w:val="000000" w:themeColor="text1"/>
                <w:sz w:val="20"/>
                <w:szCs w:val="20"/>
              </w:rPr>
              <w:t>İ</w:t>
            </w:r>
            <w:r w:rsidRPr="00132266">
              <w:rPr>
                <w:rFonts w:ascii="Tahoma" w:hAnsi="Tahoma" w:cs="Tahoma"/>
                <w:b/>
                <w:bCs/>
                <w:color w:val="000000" w:themeColor="text1"/>
                <w:sz w:val="20"/>
                <w:szCs w:val="20"/>
              </w:rPr>
              <w:t>BRASYON</w:t>
            </w:r>
          </w:p>
          <w:p w14:paraId="47F2D5FC" w14:textId="243F3539" w:rsidR="00132266" w:rsidRPr="00132266" w:rsidRDefault="00132266" w:rsidP="00132266">
            <w:pPr>
              <w:ind w:left="467" w:firstLine="0"/>
              <w:rPr>
                <w:rFonts w:ascii="Tahoma" w:hAnsi="Tahoma" w:cs="Tahoma"/>
                <w:color w:val="000000" w:themeColor="text1"/>
                <w:sz w:val="20"/>
                <w:szCs w:val="20"/>
              </w:rPr>
            </w:pPr>
            <w:r w:rsidRPr="00132266">
              <w:rPr>
                <w:rFonts w:ascii="Tahoma" w:hAnsi="Tahoma" w:cs="Tahoma"/>
                <w:color w:val="000000" w:themeColor="text1"/>
                <w:sz w:val="20"/>
                <w:szCs w:val="20"/>
              </w:rPr>
              <w:t xml:space="preserve">Cihaz, kurulumundan sonra en çok 3 gün içerisinde ISO 148 standardına göre, </w:t>
            </w:r>
            <w:r w:rsidR="009E1775">
              <w:rPr>
                <w:rFonts w:ascii="Tahoma" w:hAnsi="Tahoma" w:cs="Tahoma"/>
                <w:color w:val="000000" w:themeColor="text1"/>
                <w:sz w:val="20"/>
                <w:szCs w:val="20"/>
              </w:rPr>
              <w:t>yüklenici</w:t>
            </w:r>
            <w:r w:rsidRPr="00132266">
              <w:rPr>
                <w:rFonts w:ascii="Tahoma" w:hAnsi="Tahoma" w:cs="Tahoma"/>
                <w:color w:val="000000" w:themeColor="text1"/>
                <w:sz w:val="20"/>
                <w:szCs w:val="20"/>
              </w:rPr>
              <w:t xml:space="preserve"> firma tarafından; akredite bir kuruluşa yerinde kalibre ettiril</w:t>
            </w:r>
            <w:r>
              <w:rPr>
                <w:rFonts w:ascii="Tahoma" w:hAnsi="Tahoma" w:cs="Tahoma"/>
                <w:color w:val="000000" w:themeColor="text1"/>
                <w:sz w:val="20"/>
                <w:szCs w:val="20"/>
              </w:rPr>
              <w:t>melidir.</w:t>
            </w:r>
            <w:r w:rsidRPr="00132266">
              <w:rPr>
                <w:rFonts w:ascii="Tahoma" w:hAnsi="Tahoma" w:cs="Tahoma"/>
                <w:color w:val="000000" w:themeColor="text1"/>
                <w:sz w:val="20"/>
                <w:szCs w:val="20"/>
              </w:rPr>
              <w:t xml:space="preserve"> </w:t>
            </w:r>
          </w:p>
          <w:p w14:paraId="4A080C9F" w14:textId="1F34C609" w:rsidR="00132266" w:rsidRPr="00132266" w:rsidRDefault="00132266" w:rsidP="00132266">
            <w:pPr>
              <w:ind w:left="467" w:firstLine="0"/>
              <w:rPr>
                <w:rFonts w:ascii="Tahoma" w:hAnsi="Tahoma" w:cs="Tahoma"/>
                <w:color w:val="000000" w:themeColor="text1"/>
                <w:sz w:val="20"/>
                <w:szCs w:val="20"/>
              </w:rPr>
            </w:pPr>
            <w:r w:rsidRPr="00132266">
              <w:rPr>
                <w:rFonts w:ascii="Tahoma" w:hAnsi="Tahoma" w:cs="Tahoma"/>
                <w:b/>
                <w:bCs/>
                <w:color w:val="000000" w:themeColor="text1"/>
                <w:sz w:val="20"/>
                <w:szCs w:val="20"/>
              </w:rPr>
              <w:t>EĞ</w:t>
            </w:r>
            <w:r>
              <w:rPr>
                <w:rFonts w:ascii="Tahoma" w:hAnsi="Tahoma" w:cs="Tahoma"/>
                <w:b/>
                <w:bCs/>
                <w:color w:val="000000" w:themeColor="text1"/>
                <w:sz w:val="20"/>
                <w:szCs w:val="20"/>
              </w:rPr>
              <w:t>İ</w:t>
            </w:r>
            <w:r w:rsidRPr="00132266">
              <w:rPr>
                <w:rFonts w:ascii="Tahoma" w:hAnsi="Tahoma" w:cs="Tahoma"/>
                <w:b/>
                <w:bCs/>
                <w:color w:val="000000" w:themeColor="text1"/>
                <w:sz w:val="20"/>
                <w:szCs w:val="20"/>
              </w:rPr>
              <w:t>T</w:t>
            </w:r>
            <w:r>
              <w:rPr>
                <w:rFonts w:ascii="Tahoma" w:hAnsi="Tahoma" w:cs="Tahoma"/>
                <w:b/>
                <w:bCs/>
                <w:color w:val="000000" w:themeColor="text1"/>
                <w:sz w:val="20"/>
                <w:szCs w:val="20"/>
              </w:rPr>
              <w:t>İ</w:t>
            </w:r>
            <w:r w:rsidRPr="00132266">
              <w:rPr>
                <w:rFonts w:ascii="Tahoma" w:hAnsi="Tahoma" w:cs="Tahoma"/>
                <w:b/>
                <w:bCs/>
                <w:color w:val="000000" w:themeColor="text1"/>
                <w:sz w:val="20"/>
                <w:szCs w:val="20"/>
              </w:rPr>
              <w:t xml:space="preserve">M </w:t>
            </w:r>
          </w:p>
          <w:p w14:paraId="52F914E2" w14:textId="4D212B80" w:rsidR="00132266" w:rsidRDefault="00132266" w:rsidP="00132266">
            <w:pPr>
              <w:pStyle w:val="ListeParagraf"/>
              <w:numPr>
                <w:ilvl w:val="0"/>
                <w:numId w:val="45"/>
              </w:numPr>
              <w:rPr>
                <w:rFonts w:ascii="Tahoma" w:hAnsi="Tahoma" w:cs="Tahoma"/>
                <w:color w:val="000000" w:themeColor="text1"/>
                <w:sz w:val="20"/>
                <w:szCs w:val="20"/>
              </w:rPr>
            </w:pPr>
            <w:r w:rsidRPr="00132266">
              <w:rPr>
                <w:rFonts w:ascii="Tahoma" w:hAnsi="Tahoma" w:cs="Tahoma"/>
                <w:color w:val="000000" w:themeColor="text1"/>
                <w:sz w:val="20"/>
                <w:szCs w:val="20"/>
              </w:rPr>
              <w:t xml:space="preserve">Yüklenici firmanın, üretici firma tarafından yetkilendirilmiş (cihazla ilgili eğitim ve bakım sertifikasına sahip), eğitim ve bakım hizmetlerini verebilecek yetkili servis personeli </w:t>
            </w:r>
            <w:r>
              <w:rPr>
                <w:rFonts w:ascii="Tahoma" w:hAnsi="Tahoma" w:cs="Tahoma"/>
                <w:color w:val="000000" w:themeColor="text1"/>
                <w:sz w:val="20"/>
                <w:szCs w:val="20"/>
              </w:rPr>
              <w:t>olmalıdır.</w:t>
            </w:r>
            <w:r w:rsidRPr="00132266">
              <w:rPr>
                <w:rFonts w:ascii="Tahoma" w:hAnsi="Tahoma" w:cs="Tahoma"/>
                <w:color w:val="000000" w:themeColor="text1"/>
                <w:sz w:val="20"/>
                <w:szCs w:val="20"/>
              </w:rPr>
              <w:t xml:space="preserve"> Yetkili servis personeli, cihaz kullanıcısına gerekli tüm donanımsal ve yazılımsal eğitimleri ve bakım uygulamalarını verebilir nitelikte ol</w:t>
            </w:r>
            <w:r>
              <w:rPr>
                <w:rFonts w:ascii="Tahoma" w:hAnsi="Tahoma" w:cs="Tahoma"/>
                <w:color w:val="000000" w:themeColor="text1"/>
                <w:sz w:val="20"/>
                <w:szCs w:val="20"/>
              </w:rPr>
              <w:t>malıdır.</w:t>
            </w:r>
            <w:r w:rsidRPr="00132266">
              <w:rPr>
                <w:rFonts w:ascii="Tahoma" w:hAnsi="Tahoma" w:cs="Tahoma"/>
                <w:color w:val="000000" w:themeColor="text1"/>
                <w:sz w:val="20"/>
                <w:szCs w:val="20"/>
              </w:rPr>
              <w:t xml:space="preserve"> </w:t>
            </w:r>
          </w:p>
          <w:p w14:paraId="7009F6D4" w14:textId="37169148" w:rsidR="00132266" w:rsidRDefault="00132266" w:rsidP="00132266">
            <w:pPr>
              <w:pStyle w:val="ListeParagraf"/>
              <w:numPr>
                <w:ilvl w:val="0"/>
                <w:numId w:val="45"/>
              </w:numPr>
              <w:rPr>
                <w:rFonts w:ascii="Tahoma" w:hAnsi="Tahoma" w:cs="Tahoma"/>
                <w:color w:val="000000" w:themeColor="text1"/>
                <w:sz w:val="20"/>
                <w:szCs w:val="20"/>
              </w:rPr>
            </w:pPr>
            <w:r w:rsidRPr="00132266">
              <w:rPr>
                <w:rFonts w:ascii="Tahoma" w:hAnsi="Tahoma" w:cs="Tahoma"/>
                <w:color w:val="000000" w:themeColor="text1"/>
                <w:sz w:val="20"/>
                <w:szCs w:val="20"/>
              </w:rPr>
              <w:lastRenderedPageBreak/>
              <w:t>Cihazın kullanımı ve bakımı için gerekli eğitimler, cihaz kurulumu ve kalibrasyonundan sonra işverenin kararı doğrultusunda cihazın başında yapıl</w:t>
            </w:r>
            <w:r w:rsidR="00D73F08">
              <w:rPr>
                <w:rFonts w:ascii="Tahoma" w:hAnsi="Tahoma" w:cs="Tahoma"/>
                <w:color w:val="000000" w:themeColor="text1"/>
                <w:sz w:val="20"/>
                <w:szCs w:val="20"/>
              </w:rPr>
              <w:t>maldır.</w:t>
            </w:r>
            <w:r w:rsidRPr="00132266">
              <w:rPr>
                <w:rFonts w:ascii="Tahoma" w:hAnsi="Tahoma" w:cs="Tahoma"/>
                <w:color w:val="000000" w:themeColor="text1"/>
                <w:sz w:val="20"/>
                <w:szCs w:val="20"/>
              </w:rPr>
              <w:t xml:space="preserve"> Eğitim alan personellere kullanıcı sertifikası veril</w:t>
            </w:r>
            <w:r w:rsidR="00D73F08">
              <w:rPr>
                <w:rFonts w:ascii="Tahoma" w:hAnsi="Tahoma" w:cs="Tahoma"/>
                <w:color w:val="000000" w:themeColor="text1"/>
                <w:sz w:val="20"/>
                <w:szCs w:val="20"/>
              </w:rPr>
              <w:t>melidir.</w:t>
            </w:r>
            <w:r w:rsidRPr="00132266">
              <w:rPr>
                <w:rFonts w:ascii="Tahoma" w:hAnsi="Tahoma" w:cs="Tahoma"/>
                <w:color w:val="000000" w:themeColor="text1"/>
                <w:sz w:val="20"/>
                <w:szCs w:val="20"/>
              </w:rPr>
              <w:t xml:space="preserve"> İşveren, yüklenici eğiticilerini yetersiz gördüğü takdirde, eğiticiler yüklenici tarafından değiştir</w:t>
            </w:r>
            <w:r w:rsidR="00D73F08">
              <w:rPr>
                <w:rFonts w:ascii="Tahoma" w:hAnsi="Tahoma" w:cs="Tahoma"/>
                <w:color w:val="000000" w:themeColor="text1"/>
                <w:sz w:val="20"/>
                <w:szCs w:val="20"/>
              </w:rPr>
              <w:t>meli;</w:t>
            </w:r>
            <w:r w:rsidRPr="00132266">
              <w:rPr>
                <w:rFonts w:ascii="Tahoma" w:hAnsi="Tahoma" w:cs="Tahoma"/>
                <w:color w:val="000000" w:themeColor="text1"/>
                <w:sz w:val="20"/>
                <w:szCs w:val="20"/>
              </w:rPr>
              <w:t xml:space="preserve"> eğitim, üretici firma yetkili personeli tarafından veril</w:t>
            </w:r>
            <w:r w:rsidR="00D73F08">
              <w:rPr>
                <w:rFonts w:ascii="Tahoma" w:hAnsi="Tahoma" w:cs="Tahoma"/>
                <w:color w:val="000000" w:themeColor="text1"/>
                <w:sz w:val="20"/>
                <w:szCs w:val="20"/>
              </w:rPr>
              <w:t>melidir.</w:t>
            </w:r>
            <w:r w:rsidRPr="00132266">
              <w:rPr>
                <w:rFonts w:ascii="Tahoma" w:hAnsi="Tahoma" w:cs="Tahoma"/>
                <w:color w:val="000000" w:themeColor="text1"/>
                <w:sz w:val="20"/>
                <w:szCs w:val="20"/>
              </w:rPr>
              <w:t xml:space="preserve"> </w:t>
            </w:r>
          </w:p>
          <w:p w14:paraId="1EA108F0" w14:textId="77777777" w:rsidR="00132266" w:rsidRPr="00132266" w:rsidRDefault="00132266" w:rsidP="00132266">
            <w:pPr>
              <w:pStyle w:val="ListeParagraf"/>
              <w:ind w:left="827"/>
              <w:rPr>
                <w:rFonts w:ascii="Tahoma" w:hAnsi="Tahoma" w:cs="Tahoma"/>
                <w:color w:val="000000" w:themeColor="text1"/>
                <w:sz w:val="20"/>
                <w:szCs w:val="20"/>
              </w:rPr>
            </w:pPr>
          </w:p>
          <w:p w14:paraId="494F120F" w14:textId="50A52CD1" w:rsidR="00132266" w:rsidRPr="00132266" w:rsidRDefault="00132266" w:rsidP="00132266">
            <w:pPr>
              <w:ind w:left="467" w:firstLine="0"/>
              <w:rPr>
                <w:rFonts w:ascii="Tahoma" w:hAnsi="Tahoma" w:cs="Tahoma"/>
                <w:color w:val="000000" w:themeColor="text1"/>
                <w:sz w:val="20"/>
                <w:szCs w:val="20"/>
              </w:rPr>
            </w:pPr>
            <w:r w:rsidRPr="00132266">
              <w:rPr>
                <w:rFonts w:ascii="Tahoma" w:hAnsi="Tahoma" w:cs="Tahoma"/>
                <w:b/>
                <w:bCs/>
                <w:color w:val="000000" w:themeColor="text1"/>
                <w:sz w:val="20"/>
                <w:szCs w:val="20"/>
              </w:rPr>
              <w:t>KONTROL</w:t>
            </w:r>
          </w:p>
          <w:p w14:paraId="7974AAC7" w14:textId="77D03C3D" w:rsidR="00132266" w:rsidRPr="00132266" w:rsidRDefault="00132266" w:rsidP="00132266">
            <w:pPr>
              <w:ind w:left="467" w:firstLine="0"/>
              <w:rPr>
                <w:rFonts w:ascii="Tahoma" w:hAnsi="Tahoma" w:cs="Tahoma"/>
                <w:color w:val="000000" w:themeColor="text1"/>
                <w:sz w:val="20"/>
                <w:szCs w:val="20"/>
              </w:rPr>
            </w:pPr>
            <w:r w:rsidRPr="00132266">
              <w:rPr>
                <w:rFonts w:ascii="Tahoma" w:hAnsi="Tahoma" w:cs="Tahoma"/>
                <w:color w:val="000000" w:themeColor="text1"/>
                <w:sz w:val="20"/>
                <w:szCs w:val="20"/>
              </w:rPr>
              <w:t>Cihaz şartnamedeki ve ilgili standartlardaki şartlara göre kontrol edil</w:t>
            </w:r>
            <w:r w:rsidR="00D73F08">
              <w:rPr>
                <w:rFonts w:ascii="Tahoma" w:hAnsi="Tahoma" w:cs="Tahoma"/>
                <w:color w:val="000000" w:themeColor="text1"/>
                <w:sz w:val="20"/>
                <w:szCs w:val="20"/>
              </w:rPr>
              <w:t>melidir.</w:t>
            </w:r>
            <w:r w:rsidRPr="00132266">
              <w:rPr>
                <w:rFonts w:ascii="Tahoma" w:hAnsi="Tahoma" w:cs="Tahoma"/>
                <w:color w:val="000000" w:themeColor="text1"/>
                <w:sz w:val="20"/>
                <w:szCs w:val="20"/>
              </w:rPr>
              <w:t xml:space="preserve"> Kontrol işlemi; cihazın kurulumu, kalibrasyonu ve personel eğitimlerinin verilmesinin ardından yapıl</w:t>
            </w:r>
            <w:r w:rsidR="00D73F08">
              <w:rPr>
                <w:rFonts w:ascii="Tahoma" w:hAnsi="Tahoma" w:cs="Tahoma"/>
                <w:color w:val="000000" w:themeColor="text1"/>
                <w:sz w:val="20"/>
                <w:szCs w:val="20"/>
              </w:rPr>
              <w:t xml:space="preserve">malıdır. </w:t>
            </w:r>
          </w:p>
          <w:p w14:paraId="049A1098" w14:textId="7CD86B9B" w:rsidR="00132266" w:rsidRDefault="00132266" w:rsidP="00132266">
            <w:pPr>
              <w:ind w:left="467" w:firstLine="0"/>
              <w:rPr>
                <w:rFonts w:ascii="Tahoma" w:hAnsi="Tahoma" w:cs="Tahoma"/>
                <w:color w:val="000000" w:themeColor="text1"/>
                <w:sz w:val="20"/>
                <w:szCs w:val="20"/>
              </w:rPr>
            </w:pPr>
            <w:r w:rsidRPr="00132266">
              <w:rPr>
                <w:rFonts w:ascii="Tahoma" w:hAnsi="Tahoma" w:cs="Tahoma"/>
                <w:b/>
                <w:bCs/>
                <w:color w:val="000000" w:themeColor="text1"/>
                <w:sz w:val="20"/>
                <w:szCs w:val="20"/>
              </w:rPr>
              <w:t>GARANT</w:t>
            </w:r>
            <w:r>
              <w:rPr>
                <w:rFonts w:ascii="Tahoma" w:hAnsi="Tahoma" w:cs="Tahoma"/>
                <w:b/>
                <w:bCs/>
                <w:color w:val="000000" w:themeColor="text1"/>
                <w:sz w:val="20"/>
                <w:szCs w:val="20"/>
              </w:rPr>
              <w:t>İ</w:t>
            </w:r>
          </w:p>
          <w:p w14:paraId="0767114C" w14:textId="77777777" w:rsidR="009E1775" w:rsidRPr="009E1775" w:rsidRDefault="009E1775" w:rsidP="009E1775">
            <w:pPr>
              <w:ind w:left="467" w:firstLine="0"/>
              <w:rPr>
                <w:rFonts w:ascii="Tahoma" w:eastAsia="Times New Roman" w:hAnsi="Tahoma" w:cs="Tahoma"/>
                <w:sz w:val="20"/>
                <w:szCs w:val="20"/>
                <w:lang w:val="tr-TR" w:eastAsia="tr-TR" w:bidi="ar-SA"/>
              </w:rPr>
            </w:pPr>
            <w:r w:rsidRPr="009E1775">
              <w:rPr>
                <w:rFonts w:ascii="Tahoma" w:eastAsia="Times New Roman" w:hAnsi="Tahoma" w:cs="Tahoma"/>
                <w:sz w:val="20"/>
                <w:szCs w:val="20"/>
                <w:lang w:val="tr-TR" w:eastAsia="tr-TR" w:bidi="ar-SA"/>
              </w:rPr>
              <w:t>Cihazın bütünü, fabrikasyon hatası, kalitesiz malzeme kullanımı, işçilik kusurları, kullanıcı kusurları dahil vb. sebebiyle kurulum öncesinde, kurulum esnasında ve/veya kurulum sonrasında oluşabilecek her türlü olumsuzluklara karşı 5 (beş) yıl süre ile garantili olmalıdır. Cihazın garanti süresi, kurulum ve kalibrasyon işlemlerinin ardından gerekli eğitimlerin ilgili personellere verilmesiyle başlamalıdır.</w:t>
            </w:r>
          </w:p>
          <w:p w14:paraId="180F47D6" w14:textId="20B4A025" w:rsidR="009E1775" w:rsidRPr="009E1775" w:rsidRDefault="009E1775" w:rsidP="009E1775">
            <w:pPr>
              <w:ind w:left="467" w:firstLine="0"/>
              <w:rPr>
                <w:rFonts w:ascii="Tahoma" w:eastAsia="Times New Roman" w:hAnsi="Tahoma" w:cs="Tahoma"/>
                <w:sz w:val="20"/>
                <w:szCs w:val="20"/>
                <w:lang w:val="tr-TR" w:eastAsia="tr-TR" w:bidi="ar-SA"/>
              </w:rPr>
            </w:pPr>
            <w:r w:rsidRPr="009E1775">
              <w:rPr>
                <w:rFonts w:ascii="Tahoma" w:eastAsia="Times New Roman" w:hAnsi="Tahoma" w:cs="Tahoma"/>
                <w:sz w:val="20"/>
                <w:szCs w:val="20"/>
                <w:lang w:val="tr-TR" w:eastAsia="tr-TR" w:bidi="ar-SA"/>
              </w:rPr>
              <w:t>Yüklenici firma 5(Beş) yıl süre ile işveren talep etmesi halinde ücretsiz Eğitim desteği ver</w:t>
            </w:r>
            <w:r>
              <w:rPr>
                <w:rFonts w:ascii="Tahoma" w:eastAsia="Times New Roman" w:hAnsi="Tahoma" w:cs="Tahoma"/>
                <w:sz w:val="20"/>
                <w:szCs w:val="20"/>
                <w:lang w:val="tr-TR" w:eastAsia="tr-TR" w:bidi="ar-SA"/>
              </w:rPr>
              <w:t>melidir.</w:t>
            </w:r>
          </w:p>
          <w:p w14:paraId="6F592A0D" w14:textId="78DBB236" w:rsidR="00132266" w:rsidRPr="00132266" w:rsidRDefault="00132266" w:rsidP="00132266">
            <w:pPr>
              <w:ind w:left="467" w:firstLine="0"/>
              <w:rPr>
                <w:rFonts w:ascii="Tahoma" w:hAnsi="Tahoma" w:cs="Tahoma"/>
                <w:color w:val="000000" w:themeColor="text1"/>
                <w:sz w:val="20"/>
                <w:szCs w:val="20"/>
              </w:rPr>
            </w:pPr>
            <w:r w:rsidRPr="00132266">
              <w:rPr>
                <w:rFonts w:ascii="Tahoma" w:hAnsi="Tahoma" w:cs="Tahoma"/>
                <w:b/>
                <w:bCs/>
                <w:color w:val="000000" w:themeColor="text1"/>
                <w:sz w:val="20"/>
                <w:szCs w:val="20"/>
              </w:rPr>
              <w:t xml:space="preserve">İLAVE EKIPMANLAR: </w:t>
            </w:r>
          </w:p>
          <w:p w14:paraId="67FB4A8F" w14:textId="29D87C6A" w:rsidR="00CD250A" w:rsidRPr="00132266" w:rsidRDefault="00132266" w:rsidP="00132266">
            <w:pPr>
              <w:ind w:left="467" w:firstLine="0"/>
              <w:rPr>
                <w:rFonts w:ascii="Tahoma" w:hAnsi="Tahoma" w:cs="Tahoma"/>
                <w:color w:val="000000" w:themeColor="text1"/>
                <w:sz w:val="20"/>
                <w:szCs w:val="20"/>
              </w:rPr>
            </w:pPr>
            <w:r w:rsidRPr="00132266">
              <w:rPr>
                <w:rFonts w:ascii="Tahoma" w:hAnsi="Tahoma" w:cs="Tahoma"/>
                <w:color w:val="000000" w:themeColor="text1"/>
                <w:sz w:val="20"/>
                <w:szCs w:val="20"/>
              </w:rPr>
              <w:t>Cihaz ile birlikte 4 litre kapasiteli -20+25°C şartlandırma sistemi verilecektir.</w:t>
            </w:r>
          </w:p>
        </w:tc>
        <w:tc>
          <w:tcPr>
            <w:tcW w:w="957" w:type="dxa"/>
            <w:shd w:val="clear" w:color="auto" w:fill="auto"/>
          </w:tcPr>
          <w:p w14:paraId="2E68485C" w14:textId="77777777" w:rsidR="00C23D39" w:rsidRPr="00132266" w:rsidRDefault="00C23D39" w:rsidP="000C7CAF">
            <w:pPr>
              <w:spacing w:after="0" w:line="276" w:lineRule="auto"/>
              <w:ind w:firstLine="0"/>
              <w:jc w:val="center"/>
              <w:rPr>
                <w:rFonts w:cs="Times New Roman"/>
                <w:b/>
                <w:color w:val="000000" w:themeColor="text1"/>
                <w:sz w:val="20"/>
                <w:szCs w:val="20"/>
                <w:lang w:val="tr-TR"/>
              </w:rPr>
            </w:pPr>
          </w:p>
          <w:p w14:paraId="71ACC749" w14:textId="77777777" w:rsidR="00C23D39" w:rsidRPr="00132266" w:rsidRDefault="00C23D39" w:rsidP="000C7CAF">
            <w:pPr>
              <w:spacing w:after="0" w:line="276" w:lineRule="auto"/>
              <w:ind w:firstLine="0"/>
              <w:jc w:val="center"/>
              <w:rPr>
                <w:rFonts w:cs="Times New Roman"/>
                <w:b/>
                <w:color w:val="000000" w:themeColor="text1"/>
                <w:sz w:val="20"/>
                <w:szCs w:val="20"/>
                <w:lang w:val="tr-TR"/>
              </w:rPr>
            </w:pPr>
          </w:p>
          <w:p w14:paraId="0C6641DF" w14:textId="77777777" w:rsidR="00C23D39" w:rsidRPr="00132266" w:rsidRDefault="00C23D39" w:rsidP="000C7CAF">
            <w:pPr>
              <w:spacing w:after="0" w:line="276" w:lineRule="auto"/>
              <w:ind w:firstLine="0"/>
              <w:jc w:val="center"/>
              <w:rPr>
                <w:rFonts w:cs="Times New Roman"/>
                <w:b/>
                <w:color w:val="000000" w:themeColor="text1"/>
                <w:sz w:val="20"/>
                <w:szCs w:val="20"/>
                <w:lang w:val="tr-TR"/>
              </w:rPr>
            </w:pPr>
          </w:p>
          <w:p w14:paraId="49F9AF59" w14:textId="77777777" w:rsidR="00C23D39" w:rsidRPr="00132266" w:rsidRDefault="00C23D39" w:rsidP="000C7CAF">
            <w:pPr>
              <w:spacing w:after="0" w:line="276" w:lineRule="auto"/>
              <w:ind w:firstLine="0"/>
              <w:jc w:val="center"/>
              <w:rPr>
                <w:rFonts w:cs="Times New Roman"/>
                <w:b/>
                <w:color w:val="000000" w:themeColor="text1"/>
                <w:sz w:val="20"/>
                <w:szCs w:val="20"/>
                <w:lang w:val="tr-TR"/>
              </w:rPr>
            </w:pPr>
          </w:p>
          <w:p w14:paraId="0AC8D109" w14:textId="77777777" w:rsidR="00C23D39" w:rsidRPr="00132266" w:rsidRDefault="00C23D39" w:rsidP="000C7CAF">
            <w:pPr>
              <w:spacing w:after="0" w:line="276" w:lineRule="auto"/>
              <w:ind w:firstLine="0"/>
              <w:jc w:val="center"/>
              <w:rPr>
                <w:rFonts w:cs="Times New Roman"/>
                <w:b/>
                <w:color w:val="000000" w:themeColor="text1"/>
                <w:sz w:val="20"/>
                <w:szCs w:val="20"/>
                <w:lang w:val="tr-TR"/>
              </w:rPr>
            </w:pPr>
          </w:p>
          <w:p w14:paraId="550808BB" w14:textId="77777777" w:rsidR="00C23D39" w:rsidRPr="00132266" w:rsidRDefault="00C23D39" w:rsidP="000C7CAF">
            <w:pPr>
              <w:spacing w:after="0" w:line="276" w:lineRule="auto"/>
              <w:ind w:firstLine="0"/>
              <w:jc w:val="center"/>
              <w:rPr>
                <w:rFonts w:cs="Times New Roman"/>
                <w:b/>
                <w:color w:val="000000" w:themeColor="text1"/>
                <w:sz w:val="20"/>
                <w:szCs w:val="20"/>
                <w:lang w:val="tr-TR"/>
              </w:rPr>
            </w:pPr>
          </w:p>
          <w:p w14:paraId="3043CC32" w14:textId="77777777" w:rsidR="00C23D39" w:rsidRPr="00132266" w:rsidRDefault="00C23D39" w:rsidP="000C7CAF">
            <w:pPr>
              <w:spacing w:after="0" w:line="276" w:lineRule="auto"/>
              <w:ind w:firstLine="0"/>
              <w:jc w:val="center"/>
              <w:rPr>
                <w:rFonts w:cs="Times New Roman"/>
                <w:b/>
                <w:color w:val="000000" w:themeColor="text1"/>
                <w:sz w:val="20"/>
                <w:szCs w:val="20"/>
                <w:lang w:val="tr-TR"/>
              </w:rPr>
            </w:pPr>
          </w:p>
          <w:p w14:paraId="33FD60F9" w14:textId="77777777" w:rsidR="00C23D39" w:rsidRPr="00132266" w:rsidRDefault="00C23D39" w:rsidP="000C7CAF">
            <w:pPr>
              <w:spacing w:after="0" w:line="276" w:lineRule="auto"/>
              <w:ind w:firstLine="0"/>
              <w:jc w:val="center"/>
              <w:rPr>
                <w:rFonts w:cs="Times New Roman"/>
                <w:b/>
                <w:color w:val="000000" w:themeColor="text1"/>
                <w:sz w:val="20"/>
                <w:szCs w:val="20"/>
                <w:lang w:val="tr-TR"/>
              </w:rPr>
            </w:pPr>
          </w:p>
          <w:p w14:paraId="1A7DFCE3" w14:textId="77777777" w:rsidR="00C23D39" w:rsidRPr="00132266" w:rsidRDefault="00C23D39" w:rsidP="000C7CAF">
            <w:pPr>
              <w:spacing w:after="0" w:line="276" w:lineRule="auto"/>
              <w:ind w:firstLine="0"/>
              <w:jc w:val="center"/>
              <w:rPr>
                <w:rFonts w:cs="Times New Roman"/>
                <w:b/>
                <w:color w:val="000000" w:themeColor="text1"/>
                <w:sz w:val="20"/>
                <w:szCs w:val="20"/>
                <w:lang w:val="tr-TR"/>
              </w:rPr>
            </w:pPr>
          </w:p>
          <w:p w14:paraId="6E5B4E6E" w14:textId="77777777" w:rsidR="00C23D39" w:rsidRPr="00132266" w:rsidRDefault="00C23D39" w:rsidP="000C7CAF">
            <w:pPr>
              <w:spacing w:after="0" w:line="276" w:lineRule="auto"/>
              <w:ind w:firstLine="0"/>
              <w:jc w:val="center"/>
              <w:rPr>
                <w:rFonts w:cs="Times New Roman"/>
                <w:b/>
                <w:color w:val="000000" w:themeColor="text1"/>
                <w:sz w:val="20"/>
                <w:szCs w:val="20"/>
                <w:lang w:val="tr-TR"/>
              </w:rPr>
            </w:pPr>
          </w:p>
          <w:p w14:paraId="3FDCB41E" w14:textId="77777777" w:rsidR="00C23D39" w:rsidRPr="00132266" w:rsidRDefault="00C23D39" w:rsidP="000C7CAF">
            <w:pPr>
              <w:spacing w:after="0" w:line="276" w:lineRule="auto"/>
              <w:ind w:firstLine="0"/>
              <w:jc w:val="center"/>
              <w:rPr>
                <w:rFonts w:cs="Times New Roman"/>
                <w:b/>
                <w:color w:val="000000" w:themeColor="text1"/>
                <w:sz w:val="20"/>
                <w:szCs w:val="20"/>
                <w:lang w:val="tr-TR"/>
              </w:rPr>
            </w:pPr>
          </w:p>
          <w:p w14:paraId="10F6BAF1" w14:textId="77777777" w:rsidR="00C23D39" w:rsidRPr="00132266" w:rsidRDefault="00C23D39" w:rsidP="000C7CAF">
            <w:pPr>
              <w:spacing w:after="0" w:line="276" w:lineRule="auto"/>
              <w:ind w:firstLine="0"/>
              <w:jc w:val="center"/>
              <w:rPr>
                <w:rFonts w:cs="Times New Roman"/>
                <w:b/>
                <w:color w:val="000000" w:themeColor="text1"/>
                <w:sz w:val="20"/>
                <w:szCs w:val="20"/>
                <w:lang w:val="tr-TR"/>
              </w:rPr>
            </w:pPr>
          </w:p>
          <w:p w14:paraId="646E736F" w14:textId="5F7F403C" w:rsidR="00C23D39" w:rsidRPr="00132266" w:rsidRDefault="00527120" w:rsidP="000C7CAF">
            <w:pPr>
              <w:spacing w:after="0" w:line="276" w:lineRule="auto"/>
              <w:ind w:firstLine="0"/>
              <w:jc w:val="center"/>
              <w:rPr>
                <w:rFonts w:cs="Times New Roman"/>
                <w:b/>
                <w:color w:val="000000" w:themeColor="text1"/>
                <w:sz w:val="20"/>
                <w:szCs w:val="20"/>
                <w:lang w:val="tr-TR"/>
              </w:rPr>
            </w:pPr>
            <w:r w:rsidRPr="00132266">
              <w:rPr>
                <w:rFonts w:cs="Times New Roman"/>
                <w:b/>
                <w:color w:val="000000" w:themeColor="text1"/>
                <w:sz w:val="20"/>
                <w:szCs w:val="20"/>
                <w:lang w:val="tr-TR"/>
              </w:rPr>
              <w:t>1</w:t>
            </w:r>
            <w:r w:rsidR="00C23D39" w:rsidRPr="00132266">
              <w:rPr>
                <w:rFonts w:cs="Times New Roman"/>
                <w:b/>
                <w:color w:val="000000" w:themeColor="text1"/>
                <w:sz w:val="20"/>
                <w:szCs w:val="20"/>
                <w:lang w:val="tr-TR"/>
              </w:rPr>
              <w:t xml:space="preserve"> ADET</w:t>
            </w:r>
          </w:p>
        </w:tc>
      </w:tr>
    </w:tbl>
    <w:p w14:paraId="24F94616" w14:textId="77777777" w:rsidR="003049A5" w:rsidRPr="00132266" w:rsidRDefault="003049A5" w:rsidP="000C7CAF">
      <w:pPr>
        <w:spacing w:after="120" w:line="276" w:lineRule="auto"/>
        <w:ind w:firstLine="0"/>
        <w:rPr>
          <w:rFonts w:cs="Times New Roman"/>
          <w:b/>
          <w:color w:val="000000" w:themeColor="text1"/>
          <w:sz w:val="20"/>
          <w:szCs w:val="20"/>
          <w:lang w:val="tr-TR"/>
        </w:rPr>
      </w:pPr>
    </w:p>
    <w:p w14:paraId="66EB10C9" w14:textId="19EFBB5A" w:rsidR="003049A5" w:rsidRPr="00600A80" w:rsidRDefault="00265E26" w:rsidP="000C7CAF">
      <w:pPr>
        <w:spacing w:after="120" w:line="276" w:lineRule="auto"/>
        <w:ind w:firstLine="0"/>
        <w:rPr>
          <w:rFonts w:cs="Times New Roman"/>
          <w:b/>
          <w:color w:val="000000" w:themeColor="text1"/>
          <w:sz w:val="20"/>
          <w:szCs w:val="20"/>
          <w:lang w:val="tr-TR"/>
        </w:rPr>
      </w:pPr>
      <w:r w:rsidRPr="00600A80">
        <w:rPr>
          <w:rFonts w:cs="Times New Roman"/>
          <w:b/>
          <w:color w:val="000000" w:themeColor="text1"/>
          <w:sz w:val="20"/>
          <w:szCs w:val="20"/>
          <w:lang w:val="tr-TR"/>
        </w:rPr>
        <w:t>3. Alet, aksesuar ve gerekli diğer kalemler</w:t>
      </w:r>
    </w:p>
    <w:p w14:paraId="02017098" w14:textId="1B95493A" w:rsidR="00265E26" w:rsidRPr="00600A80" w:rsidRDefault="00265E26" w:rsidP="000C7CAF">
      <w:pPr>
        <w:spacing w:before="120" w:after="120" w:line="276" w:lineRule="auto"/>
        <w:ind w:firstLine="0"/>
        <w:rPr>
          <w:rFonts w:cs="Times New Roman"/>
          <w:color w:val="000000" w:themeColor="text1"/>
          <w:sz w:val="20"/>
          <w:szCs w:val="20"/>
        </w:rPr>
      </w:pPr>
      <w:r w:rsidRPr="00600A80">
        <w:rPr>
          <w:rFonts w:cs="Times New Roman"/>
          <w:color w:val="000000" w:themeColor="text1"/>
          <w:sz w:val="20"/>
          <w:szCs w:val="20"/>
        </w:rPr>
        <w:t>İlgili alet</w:t>
      </w:r>
      <w:r w:rsidR="00C96BDC" w:rsidRPr="00600A80">
        <w:rPr>
          <w:rFonts w:cs="Times New Roman"/>
          <w:color w:val="000000" w:themeColor="text1"/>
          <w:sz w:val="20"/>
          <w:szCs w:val="20"/>
        </w:rPr>
        <w:t>ler</w:t>
      </w:r>
      <w:r w:rsidRPr="00600A80">
        <w:rPr>
          <w:rFonts w:cs="Times New Roman"/>
          <w:color w:val="000000" w:themeColor="text1"/>
          <w:sz w:val="20"/>
          <w:szCs w:val="20"/>
        </w:rPr>
        <w:t xml:space="preserve">, </w:t>
      </w:r>
      <w:r w:rsidR="004D3F41" w:rsidRPr="00600A80">
        <w:rPr>
          <w:rFonts w:cs="Times New Roman"/>
          <w:color w:val="000000" w:themeColor="text1"/>
          <w:sz w:val="20"/>
          <w:szCs w:val="20"/>
        </w:rPr>
        <w:t>cihaz</w:t>
      </w:r>
      <w:r w:rsidR="00C96BDC" w:rsidRPr="00600A80">
        <w:rPr>
          <w:rFonts w:cs="Times New Roman"/>
          <w:color w:val="000000" w:themeColor="text1"/>
          <w:sz w:val="20"/>
          <w:szCs w:val="20"/>
        </w:rPr>
        <w:t>lar</w:t>
      </w:r>
      <w:r w:rsidR="004D3F41" w:rsidRPr="00600A80">
        <w:rPr>
          <w:rFonts w:cs="Times New Roman"/>
          <w:color w:val="000000" w:themeColor="text1"/>
          <w:sz w:val="20"/>
          <w:szCs w:val="20"/>
        </w:rPr>
        <w:t xml:space="preserve">, </w:t>
      </w:r>
      <w:r w:rsidRPr="00600A80">
        <w:rPr>
          <w:rFonts w:cs="Times New Roman"/>
          <w:color w:val="000000" w:themeColor="text1"/>
          <w:sz w:val="20"/>
          <w:szCs w:val="20"/>
        </w:rPr>
        <w:t>aksesuarlar tedarikçi firma tarafından karşılanacaktır.</w:t>
      </w:r>
    </w:p>
    <w:p w14:paraId="0C4928E6" w14:textId="13AC0DEC" w:rsidR="00265E26" w:rsidRPr="00600A80" w:rsidRDefault="00265E26" w:rsidP="000C7CAF">
      <w:pPr>
        <w:spacing w:after="120" w:line="276" w:lineRule="auto"/>
        <w:ind w:firstLine="0"/>
        <w:rPr>
          <w:rFonts w:cs="Times New Roman"/>
          <w:b/>
          <w:color w:val="000000" w:themeColor="text1"/>
          <w:sz w:val="20"/>
          <w:szCs w:val="20"/>
          <w:lang w:val="tr-TR"/>
        </w:rPr>
      </w:pPr>
      <w:r w:rsidRPr="00600A80">
        <w:rPr>
          <w:rFonts w:cs="Times New Roman"/>
          <w:b/>
          <w:color w:val="000000" w:themeColor="text1"/>
          <w:sz w:val="20"/>
          <w:szCs w:val="20"/>
          <w:lang w:val="tr-TR"/>
        </w:rPr>
        <w:t>4. Garanti Koşulları</w:t>
      </w:r>
    </w:p>
    <w:p w14:paraId="47FA1724" w14:textId="27B566B2" w:rsidR="00B958B0" w:rsidRPr="00600A80" w:rsidRDefault="00265E26" w:rsidP="000C7CAF">
      <w:pPr>
        <w:spacing w:after="120" w:line="276" w:lineRule="auto"/>
        <w:ind w:firstLine="0"/>
        <w:rPr>
          <w:rFonts w:cs="Times New Roman"/>
          <w:color w:val="000000" w:themeColor="text1"/>
          <w:sz w:val="20"/>
          <w:szCs w:val="20"/>
          <w:lang w:val="tr-TR"/>
        </w:rPr>
      </w:pPr>
      <w:r w:rsidRPr="00600A80">
        <w:rPr>
          <w:rFonts w:cs="Times New Roman"/>
          <w:color w:val="000000" w:themeColor="text1"/>
          <w:sz w:val="20"/>
          <w:szCs w:val="20"/>
          <w:lang w:val="tr-TR"/>
        </w:rPr>
        <w:t>Cihaz</w:t>
      </w:r>
      <w:r w:rsidR="00A77CED" w:rsidRPr="00600A80">
        <w:rPr>
          <w:rFonts w:cs="Times New Roman"/>
          <w:color w:val="000000" w:themeColor="text1"/>
          <w:sz w:val="20"/>
          <w:szCs w:val="20"/>
          <w:lang w:val="tr-TR"/>
        </w:rPr>
        <w:t>lar</w:t>
      </w:r>
      <w:r w:rsidRPr="00600A80">
        <w:rPr>
          <w:rFonts w:cs="Times New Roman"/>
          <w:color w:val="000000" w:themeColor="text1"/>
          <w:sz w:val="20"/>
          <w:szCs w:val="20"/>
          <w:lang w:val="tr-TR"/>
        </w:rPr>
        <w:t xml:space="preserve">, </w:t>
      </w:r>
      <w:r w:rsidR="009E1775">
        <w:rPr>
          <w:rFonts w:cs="Times New Roman"/>
          <w:color w:val="000000" w:themeColor="text1"/>
          <w:sz w:val="20"/>
          <w:szCs w:val="20"/>
          <w:lang w:val="tr-TR"/>
        </w:rPr>
        <w:t>5</w:t>
      </w:r>
      <w:r w:rsidR="00C5112A" w:rsidRPr="00600A80">
        <w:rPr>
          <w:rFonts w:cs="Times New Roman"/>
          <w:color w:val="000000" w:themeColor="text1"/>
          <w:sz w:val="20"/>
          <w:szCs w:val="20"/>
          <w:lang w:val="tr-TR"/>
        </w:rPr>
        <w:t xml:space="preserve"> (</w:t>
      </w:r>
      <w:r w:rsidR="009E1775">
        <w:rPr>
          <w:rFonts w:cs="Times New Roman"/>
          <w:color w:val="000000" w:themeColor="text1"/>
          <w:sz w:val="20"/>
          <w:szCs w:val="20"/>
          <w:lang w:val="tr-TR"/>
        </w:rPr>
        <w:t>beş</w:t>
      </w:r>
      <w:r w:rsidRPr="00600A80">
        <w:rPr>
          <w:rFonts w:cs="Times New Roman"/>
          <w:color w:val="000000" w:themeColor="text1"/>
          <w:sz w:val="20"/>
          <w:szCs w:val="20"/>
          <w:lang w:val="tr-TR"/>
        </w:rPr>
        <w:t xml:space="preserve">) sene boyunca her sene 1 (bir) defa bakım görüp, kullanıcı hataları dışında </w:t>
      </w:r>
      <w:r w:rsidRPr="00600A80">
        <w:rPr>
          <w:rFonts w:cs="Times New Roman"/>
          <w:color w:val="000000" w:themeColor="text1"/>
          <w:sz w:val="20"/>
          <w:szCs w:val="20"/>
          <w:u w:val="single"/>
          <w:lang w:val="tr-TR"/>
        </w:rPr>
        <w:t>yedek parça dâhil</w:t>
      </w:r>
      <w:r w:rsidRPr="00600A80">
        <w:rPr>
          <w:rFonts w:cs="Times New Roman"/>
          <w:color w:val="000000" w:themeColor="text1"/>
          <w:sz w:val="20"/>
          <w:szCs w:val="20"/>
          <w:lang w:val="tr-TR"/>
        </w:rPr>
        <w:t xml:space="preserve"> ücretsiz garanti kapsamında olacaktır. </w:t>
      </w:r>
    </w:p>
    <w:p w14:paraId="7E00A63F" w14:textId="5F6BFFE5" w:rsidR="00265E26" w:rsidRPr="00600A80" w:rsidRDefault="00265E26" w:rsidP="000C7CAF">
      <w:pPr>
        <w:spacing w:after="120" w:line="276" w:lineRule="auto"/>
        <w:ind w:firstLine="0"/>
        <w:rPr>
          <w:rFonts w:cs="Times New Roman"/>
          <w:b/>
          <w:color w:val="000000" w:themeColor="text1"/>
          <w:sz w:val="20"/>
          <w:szCs w:val="20"/>
          <w:lang w:val="tr-TR"/>
        </w:rPr>
      </w:pPr>
      <w:r w:rsidRPr="00600A80">
        <w:rPr>
          <w:rFonts w:cs="Times New Roman"/>
          <w:b/>
          <w:color w:val="000000" w:themeColor="text1"/>
          <w:sz w:val="20"/>
          <w:szCs w:val="20"/>
          <w:lang w:val="tr-TR"/>
        </w:rPr>
        <w:t>5. Montaj ve Bakım-Onarım Hizmetleri</w:t>
      </w:r>
    </w:p>
    <w:p w14:paraId="4D44D4A0" w14:textId="05F5A7B9" w:rsidR="00DC569D" w:rsidRPr="00600A80" w:rsidRDefault="00DC569D" w:rsidP="000C7CAF">
      <w:pPr>
        <w:spacing w:line="276" w:lineRule="auto"/>
        <w:ind w:firstLine="0"/>
        <w:jc w:val="left"/>
        <w:rPr>
          <w:rFonts w:cs="Times New Roman"/>
          <w:color w:val="000000" w:themeColor="text1"/>
          <w:sz w:val="20"/>
          <w:szCs w:val="20"/>
          <w:lang w:val="tr-TR" w:bidi="ar-SA"/>
        </w:rPr>
      </w:pPr>
      <w:r w:rsidRPr="00600A80">
        <w:rPr>
          <w:rFonts w:cs="Times New Roman"/>
          <w:color w:val="000000" w:themeColor="text1"/>
          <w:sz w:val="20"/>
          <w:szCs w:val="20"/>
          <w:lang w:val="tr-TR" w:bidi="ar-SA"/>
        </w:rPr>
        <w:t xml:space="preserve">Cihazın yerinde kurulum ve yerinde eğitim hizmeti bulunmalıdır. Cihaz için kurulum sonrası </w:t>
      </w:r>
      <w:r w:rsidR="00C5112A" w:rsidRPr="00600A80">
        <w:rPr>
          <w:rFonts w:cs="Times New Roman"/>
          <w:color w:val="000000" w:themeColor="text1"/>
          <w:sz w:val="20"/>
          <w:szCs w:val="20"/>
          <w:lang w:val="tr-TR" w:bidi="ar-SA"/>
        </w:rPr>
        <w:t>2 (iki</w:t>
      </w:r>
      <w:r w:rsidRPr="00600A80">
        <w:rPr>
          <w:rFonts w:cs="Times New Roman"/>
          <w:color w:val="000000" w:themeColor="text1"/>
          <w:sz w:val="20"/>
          <w:szCs w:val="20"/>
          <w:lang w:val="tr-TR" w:bidi="ar-SA"/>
        </w:rPr>
        <w:t xml:space="preserve">) sene boyunca yılda 4 (dört) defa </w:t>
      </w:r>
      <w:r w:rsidR="00A275FF" w:rsidRPr="00600A80">
        <w:rPr>
          <w:rFonts w:cs="Times New Roman"/>
          <w:color w:val="000000" w:themeColor="text1"/>
          <w:sz w:val="20"/>
          <w:szCs w:val="20"/>
          <w:lang w:val="tr-TR" w:bidi="ar-SA"/>
        </w:rPr>
        <w:t xml:space="preserve">5 iş gününden az olmamak kaydıyla </w:t>
      </w:r>
      <w:r w:rsidRPr="00600A80">
        <w:rPr>
          <w:rFonts w:cs="Times New Roman"/>
          <w:color w:val="000000" w:themeColor="text1"/>
          <w:sz w:val="20"/>
          <w:szCs w:val="20"/>
          <w:lang w:val="tr-TR" w:bidi="ar-SA"/>
        </w:rPr>
        <w:t>yerinde eğitim hizmeti veril</w:t>
      </w:r>
      <w:r w:rsidR="00B958B0" w:rsidRPr="00600A80">
        <w:rPr>
          <w:rFonts w:cs="Times New Roman"/>
          <w:color w:val="000000" w:themeColor="text1"/>
          <w:sz w:val="20"/>
          <w:szCs w:val="20"/>
          <w:lang w:val="tr-TR" w:bidi="ar-SA"/>
        </w:rPr>
        <w:t>melidir.</w:t>
      </w:r>
    </w:p>
    <w:p w14:paraId="79F6B8A4" w14:textId="77777777" w:rsidR="00265E26" w:rsidRPr="00600A80" w:rsidRDefault="00265E26" w:rsidP="000C7CAF">
      <w:pPr>
        <w:spacing w:after="120" w:line="276" w:lineRule="auto"/>
        <w:ind w:firstLine="0"/>
        <w:rPr>
          <w:rFonts w:cs="Times New Roman"/>
          <w:b/>
          <w:color w:val="000000" w:themeColor="text1"/>
          <w:sz w:val="20"/>
          <w:szCs w:val="20"/>
          <w:lang w:val="tr-TR"/>
        </w:rPr>
      </w:pPr>
      <w:r w:rsidRPr="00600A80">
        <w:rPr>
          <w:rFonts w:cs="Times New Roman"/>
          <w:b/>
          <w:color w:val="000000" w:themeColor="text1"/>
          <w:sz w:val="20"/>
          <w:szCs w:val="20"/>
          <w:lang w:val="tr-TR"/>
        </w:rPr>
        <w:t>6. Gerekli Yedek Parçalar</w:t>
      </w:r>
    </w:p>
    <w:p w14:paraId="0916723A" w14:textId="2EC0F0A1" w:rsidR="00265E26" w:rsidRPr="00600A80" w:rsidRDefault="00265E26" w:rsidP="000C7CAF">
      <w:pPr>
        <w:spacing w:before="120" w:after="120" w:line="276" w:lineRule="auto"/>
        <w:ind w:firstLine="0"/>
        <w:rPr>
          <w:rFonts w:cs="Times New Roman"/>
          <w:color w:val="000000" w:themeColor="text1"/>
          <w:sz w:val="20"/>
          <w:szCs w:val="20"/>
        </w:rPr>
      </w:pPr>
      <w:r w:rsidRPr="00600A80">
        <w:rPr>
          <w:rFonts w:cs="Times New Roman"/>
          <w:color w:val="000000" w:themeColor="text1"/>
          <w:sz w:val="20"/>
          <w:szCs w:val="20"/>
        </w:rPr>
        <w:t xml:space="preserve">Cihazın her türlü yedek parçasının ücretsiz olarak teslim tarihinden itibaren </w:t>
      </w:r>
      <w:r w:rsidR="00C5112A" w:rsidRPr="00600A80">
        <w:rPr>
          <w:rFonts w:cs="Times New Roman"/>
          <w:color w:val="000000" w:themeColor="text1"/>
          <w:sz w:val="20"/>
          <w:szCs w:val="20"/>
        </w:rPr>
        <w:t>2 (iki</w:t>
      </w:r>
      <w:r w:rsidRPr="00600A80">
        <w:rPr>
          <w:rFonts w:cs="Times New Roman"/>
          <w:color w:val="000000" w:themeColor="text1"/>
          <w:sz w:val="20"/>
          <w:szCs w:val="20"/>
        </w:rPr>
        <w:t>) yıl süreyle tedariğini yüklenici garanti edecektir.</w:t>
      </w:r>
    </w:p>
    <w:p w14:paraId="3D28DE48" w14:textId="77777777" w:rsidR="00265E26" w:rsidRPr="00600A80" w:rsidRDefault="00265E26" w:rsidP="000C7CAF">
      <w:pPr>
        <w:spacing w:after="120" w:line="276" w:lineRule="auto"/>
        <w:ind w:firstLine="0"/>
        <w:rPr>
          <w:rFonts w:cs="Times New Roman"/>
          <w:b/>
          <w:color w:val="000000" w:themeColor="text1"/>
          <w:sz w:val="20"/>
          <w:szCs w:val="20"/>
          <w:lang w:val="tr-TR"/>
        </w:rPr>
      </w:pPr>
      <w:r w:rsidRPr="00600A80">
        <w:rPr>
          <w:rFonts w:cs="Times New Roman"/>
          <w:b/>
          <w:color w:val="000000" w:themeColor="text1"/>
          <w:sz w:val="20"/>
          <w:szCs w:val="20"/>
          <w:lang w:val="tr-TR"/>
        </w:rPr>
        <w:t>7. Kullanım Kılavuzu</w:t>
      </w:r>
    </w:p>
    <w:p w14:paraId="63E4475F" w14:textId="77777777" w:rsidR="00265E26" w:rsidRPr="00600A80" w:rsidRDefault="00265E26" w:rsidP="000C7CAF">
      <w:pPr>
        <w:spacing w:after="120" w:line="276" w:lineRule="auto"/>
        <w:ind w:firstLine="0"/>
        <w:rPr>
          <w:rFonts w:cs="Times New Roman"/>
          <w:color w:val="000000" w:themeColor="text1"/>
          <w:sz w:val="20"/>
          <w:szCs w:val="20"/>
          <w:lang w:val="tr-TR"/>
        </w:rPr>
      </w:pPr>
      <w:r w:rsidRPr="00600A80">
        <w:rPr>
          <w:rFonts w:cs="Times New Roman"/>
          <w:color w:val="000000" w:themeColor="text1"/>
          <w:sz w:val="20"/>
          <w:szCs w:val="20"/>
          <w:lang w:val="tr-TR"/>
        </w:rPr>
        <w:t xml:space="preserve">Kullanım kılavuzu Türkçe olacaktır ve en az 2 set olarak verilecektir. </w:t>
      </w:r>
    </w:p>
    <w:p w14:paraId="79F6EF9E" w14:textId="77777777" w:rsidR="00627CF4" w:rsidRPr="00600A80" w:rsidRDefault="00265E26" w:rsidP="000C7CAF">
      <w:pPr>
        <w:spacing w:after="120" w:line="276" w:lineRule="auto"/>
        <w:ind w:firstLine="0"/>
        <w:rPr>
          <w:rFonts w:cs="Times New Roman"/>
          <w:b/>
          <w:color w:val="000000" w:themeColor="text1"/>
          <w:sz w:val="20"/>
          <w:szCs w:val="20"/>
          <w:lang w:val="tr-TR"/>
        </w:rPr>
      </w:pPr>
      <w:r w:rsidRPr="00600A80">
        <w:rPr>
          <w:rFonts w:cs="Times New Roman"/>
          <w:b/>
          <w:color w:val="000000" w:themeColor="text1"/>
          <w:sz w:val="20"/>
          <w:szCs w:val="20"/>
          <w:lang w:val="tr-TR"/>
        </w:rPr>
        <w:t>8. Diğer Hususlar</w:t>
      </w:r>
    </w:p>
    <w:p w14:paraId="43AB56C0" w14:textId="4D647360" w:rsidR="009A6FBE" w:rsidRPr="00132266" w:rsidRDefault="00A77CED" w:rsidP="00BC0D7A">
      <w:pPr>
        <w:spacing w:after="120" w:line="276" w:lineRule="auto"/>
        <w:ind w:firstLine="0"/>
        <w:rPr>
          <w:rFonts w:cs="Times New Roman"/>
          <w:color w:val="000000" w:themeColor="text1"/>
          <w:sz w:val="20"/>
          <w:szCs w:val="20"/>
        </w:rPr>
      </w:pPr>
      <w:r w:rsidRPr="00600A80">
        <w:rPr>
          <w:rFonts w:cs="Times New Roman"/>
          <w:color w:val="000000" w:themeColor="text1"/>
          <w:sz w:val="20"/>
          <w:szCs w:val="20"/>
          <w:lang w:val="tr-TR"/>
        </w:rPr>
        <w:t>C</w:t>
      </w:r>
      <w:r w:rsidR="00265E26" w:rsidRPr="00600A80">
        <w:rPr>
          <w:rFonts w:cs="Times New Roman"/>
          <w:color w:val="000000" w:themeColor="text1"/>
          <w:sz w:val="20"/>
          <w:szCs w:val="20"/>
          <w:lang w:val="tr-TR"/>
        </w:rPr>
        <w:t>ihaz İMES OSB tarafından gösterilen</w:t>
      </w:r>
      <w:r w:rsidR="009C518D" w:rsidRPr="00600A80">
        <w:rPr>
          <w:rFonts w:cs="Times New Roman"/>
          <w:color w:val="000000" w:themeColor="text1"/>
          <w:sz w:val="20"/>
          <w:szCs w:val="20"/>
          <w:lang w:val="tr-TR"/>
        </w:rPr>
        <w:t xml:space="preserve"> İMES OSB Mükemmeliyet Merkezinde</w:t>
      </w:r>
      <w:r w:rsidR="00265E26" w:rsidRPr="00600A80">
        <w:rPr>
          <w:rFonts w:cs="Times New Roman"/>
          <w:color w:val="000000" w:themeColor="text1"/>
          <w:sz w:val="20"/>
          <w:szCs w:val="20"/>
          <w:lang w:val="tr-TR"/>
        </w:rPr>
        <w:t xml:space="preserve"> bir kere yüklenici tarafından açılıp test edilip, yetkili kişilere teslim edilecek</w:t>
      </w:r>
      <w:r w:rsidR="00B958B0" w:rsidRPr="00600A80">
        <w:rPr>
          <w:rFonts w:cs="Times New Roman"/>
          <w:color w:val="000000" w:themeColor="text1"/>
          <w:sz w:val="20"/>
          <w:szCs w:val="20"/>
          <w:lang w:val="tr-TR"/>
        </w:rPr>
        <w:t>tir</w:t>
      </w:r>
      <w:r w:rsidR="00265E26" w:rsidRPr="00600A80">
        <w:rPr>
          <w:rFonts w:cs="Times New Roman"/>
          <w:color w:val="000000" w:themeColor="text1"/>
          <w:sz w:val="20"/>
          <w:szCs w:val="20"/>
          <w:lang w:val="tr-TR"/>
        </w:rPr>
        <w:t>. Garanti süresi,</w:t>
      </w:r>
      <w:r w:rsidR="009C518D" w:rsidRPr="00600A80">
        <w:rPr>
          <w:rFonts w:cs="Times New Roman"/>
          <w:color w:val="000000" w:themeColor="text1"/>
          <w:sz w:val="20"/>
          <w:szCs w:val="20"/>
          <w:lang w:val="tr-TR"/>
        </w:rPr>
        <w:t xml:space="preserve"> eğitimler </w:t>
      </w:r>
      <w:r w:rsidR="00265E26" w:rsidRPr="00600A80">
        <w:rPr>
          <w:rFonts w:cs="Times New Roman"/>
          <w:color w:val="000000" w:themeColor="text1"/>
          <w:sz w:val="20"/>
          <w:szCs w:val="20"/>
          <w:lang w:val="tr-TR"/>
        </w:rPr>
        <w:t>faaliyete geçti</w:t>
      </w:r>
      <w:r w:rsidR="009C518D" w:rsidRPr="00600A80">
        <w:rPr>
          <w:rFonts w:cs="Times New Roman"/>
          <w:color w:val="000000" w:themeColor="text1"/>
          <w:sz w:val="20"/>
          <w:szCs w:val="20"/>
          <w:lang w:val="tr-TR"/>
        </w:rPr>
        <w:t xml:space="preserve">ği zaman </w:t>
      </w:r>
      <w:r w:rsidR="00265E26" w:rsidRPr="00600A80">
        <w:rPr>
          <w:rFonts w:cs="Times New Roman"/>
          <w:color w:val="000000" w:themeColor="text1"/>
          <w:sz w:val="20"/>
          <w:szCs w:val="20"/>
          <w:lang w:val="tr-TR"/>
        </w:rPr>
        <w:t>başlayacaktır.</w:t>
      </w:r>
      <w:r w:rsidR="00265E26" w:rsidRPr="00132266">
        <w:rPr>
          <w:rFonts w:cs="Times New Roman"/>
          <w:color w:val="000000" w:themeColor="text1"/>
          <w:sz w:val="20"/>
          <w:szCs w:val="20"/>
          <w:lang w:val="tr-TR"/>
        </w:rPr>
        <w:t xml:space="preserve"> </w:t>
      </w:r>
    </w:p>
    <w:sectPr w:rsidR="009A6FBE" w:rsidRPr="00132266" w:rsidSect="006F5C39">
      <w:footerReference w:type="default" r:id="rId8"/>
      <w:pgSz w:w="11906" w:h="16838" w:code="9"/>
      <w:pgMar w:top="1418" w:right="1418" w:bottom="1418" w:left="1418" w:header="709" w:footer="709" w:gutter="0"/>
      <w:paperSrc w:first="260" w:other="26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BC35BA" w14:textId="77777777" w:rsidR="006F5C39" w:rsidRDefault="006F5C39" w:rsidP="00303631">
      <w:pPr>
        <w:spacing w:after="0" w:line="240" w:lineRule="auto"/>
      </w:pPr>
      <w:r>
        <w:separator/>
      </w:r>
    </w:p>
  </w:endnote>
  <w:endnote w:type="continuationSeparator" w:id="0">
    <w:p w14:paraId="3E60F32A" w14:textId="77777777" w:rsidR="006F5C39" w:rsidRDefault="006F5C39" w:rsidP="00303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6869065"/>
      <w:docPartObj>
        <w:docPartGallery w:val="Page Numbers (Bottom of Page)"/>
        <w:docPartUnique/>
      </w:docPartObj>
    </w:sdtPr>
    <w:sdtContent>
      <w:p w14:paraId="4AC01934" w14:textId="7633ADE7" w:rsidR="00B26CEB" w:rsidRDefault="00B26CEB">
        <w:pPr>
          <w:pStyle w:val="AltBilgi"/>
          <w:jc w:val="center"/>
        </w:pPr>
        <w:r w:rsidRPr="00B26CEB">
          <w:rPr>
            <w:sz w:val="20"/>
            <w:szCs w:val="18"/>
          </w:rPr>
          <w:fldChar w:fldCharType="begin"/>
        </w:r>
        <w:r w:rsidRPr="00B26CEB">
          <w:rPr>
            <w:sz w:val="20"/>
            <w:szCs w:val="18"/>
          </w:rPr>
          <w:instrText>PAGE   \* MERGEFORMAT</w:instrText>
        </w:r>
        <w:r w:rsidRPr="00B26CEB">
          <w:rPr>
            <w:sz w:val="20"/>
            <w:szCs w:val="18"/>
          </w:rPr>
          <w:fldChar w:fldCharType="separate"/>
        </w:r>
        <w:r w:rsidRPr="00B26CEB">
          <w:rPr>
            <w:sz w:val="20"/>
            <w:szCs w:val="18"/>
            <w:lang w:val="tr-TR"/>
          </w:rPr>
          <w:t>2</w:t>
        </w:r>
        <w:r w:rsidRPr="00B26CEB">
          <w:rPr>
            <w:sz w:val="20"/>
            <w:szCs w:val="18"/>
          </w:rPr>
          <w:fldChar w:fldCharType="end"/>
        </w:r>
      </w:p>
    </w:sdtContent>
  </w:sdt>
  <w:p w14:paraId="6BA13969" w14:textId="77777777" w:rsidR="00C96BDC" w:rsidRDefault="00C96BDC" w:rsidP="00C96BDC">
    <w:pPr>
      <w:pStyle w:val="AltBilgi"/>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A14660" w14:textId="77777777" w:rsidR="006F5C39" w:rsidRDefault="006F5C39" w:rsidP="00303631">
      <w:pPr>
        <w:spacing w:after="0" w:line="240" w:lineRule="auto"/>
      </w:pPr>
      <w:r>
        <w:separator/>
      </w:r>
    </w:p>
  </w:footnote>
  <w:footnote w:type="continuationSeparator" w:id="0">
    <w:p w14:paraId="1D12225A" w14:textId="77777777" w:rsidR="006F5C39" w:rsidRDefault="006F5C39" w:rsidP="003036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32C61"/>
    <w:multiLevelType w:val="hybridMultilevel"/>
    <w:tmpl w:val="60866718"/>
    <w:lvl w:ilvl="0" w:tplc="041F0001">
      <w:start w:val="1"/>
      <w:numFmt w:val="bullet"/>
      <w:lvlText w:val=""/>
      <w:lvlJc w:val="left"/>
      <w:pPr>
        <w:ind w:left="1422" w:hanging="360"/>
      </w:pPr>
      <w:rPr>
        <w:rFonts w:ascii="Symbol" w:hAnsi="Symbol" w:hint="default"/>
        <w:b w:val="0"/>
      </w:r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1" w15:restartNumberingAfterBreak="0">
    <w:nsid w:val="070210EF"/>
    <w:multiLevelType w:val="hybridMultilevel"/>
    <w:tmpl w:val="6FEAD912"/>
    <w:lvl w:ilvl="0" w:tplc="041F0001">
      <w:start w:val="1"/>
      <w:numFmt w:val="bullet"/>
      <w:lvlText w:val=""/>
      <w:lvlJc w:val="left"/>
      <w:pPr>
        <w:ind w:left="1422" w:hanging="360"/>
      </w:pPr>
      <w:rPr>
        <w:rFonts w:ascii="Symbol" w:hAnsi="Symbol" w:hint="default"/>
        <w:b w:val="0"/>
      </w:rPr>
    </w:lvl>
    <w:lvl w:ilvl="1" w:tplc="041F0019">
      <w:start w:val="1"/>
      <w:numFmt w:val="lowerLetter"/>
      <w:lvlText w:val="%2."/>
      <w:lvlJc w:val="left"/>
      <w:pPr>
        <w:ind w:left="2142" w:hanging="360"/>
      </w:pPr>
    </w:lvl>
    <w:lvl w:ilvl="2" w:tplc="041F001B">
      <w:start w:val="1"/>
      <w:numFmt w:val="lowerRoman"/>
      <w:lvlText w:val="%3."/>
      <w:lvlJc w:val="right"/>
      <w:pPr>
        <w:ind w:left="2862" w:hanging="180"/>
      </w:pPr>
    </w:lvl>
    <w:lvl w:ilvl="3" w:tplc="041F000F">
      <w:start w:val="1"/>
      <w:numFmt w:val="decimal"/>
      <w:lvlText w:val="%4."/>
      <w:lvlJc w:val="left"/>
      <w:pPr>
        <w:ind w:left="3582" w:hanging="360"/>
      </w:pPr>
    </w:lvl>
    <w:lvl w:ilvl="4" w:tplc="041F0019">
      <w:start w:val="1"/>
      <w:numFmt w:val="lowerLetter"/>
      <w:lvlText w:val="%5."/>
      <w:lvlJc w:val="left"/>
      <w:pPr>
        <w:ind w:left="4302" w:hanging="360"/>
      </w:pPr>
    </w:lvl>
    <w:lvl w:ilvl="5" w:tplc="041F001B">
      <w:start w:val="1"/>
      <w:numFmt w:val="lowerRoman"/>
      <w:lvlText w:val="%6."/>
      <w:lvlJc w:val="right"/>
      <w:pPr>
        <w:ind w:left="5022" w:hanging="180"/>
      </w:pPr>
    </w:lvl>
    <w:lvl w:ilvl="6" w:tplc="041F000F">
      <w:start w:val="1"/>
      <w:numFmt w:val="decimal"/>
      <w:lvlText w:val="%7."/>
      <w:lvlJc w:val="left"/>
      <w:pPr>
        <w:ind w:left="5742" w:hanging="360"/>
      </w:pPr>
    </w:lvl>
    <w:lvl w:ilvl="7" w:tplc="041F0019">
      <w:start w:val="1"/>
      <w:numFmt w:val="lowerLetter"/>
      <w:lvlText w:val="%8."/>
      <w:lvlJc w:val="left"/>
      <w:pPr>
        <w:ind w:left="6462" w:hanging="360"/>
      </w:pPr>
    </w:lvl>
    <w:lvl w:ilvl="8" w:tplc="041F001B">
      <w:start w:val="1"/>
      <w:numFmt w:val="lowerRoman"/>
      <w:lvlText w:val="%9."/>
      <w:lvlJc w:val="right"/>
      <w:pPr>
        <w:ind w:left="7182" w:hanging="180"/>
      </w:pPr>
    </w:lvl>
  </w:abstractNum>
  <w:abstractNum w:abstractNumId="2" w15:restartNumberingAfterBreak="0">
    <w:nsid w:val="07B60D31"/>
    <w:multiLevelType w:val="hybridMultilevel"/>
    <w:tmpl w:val="85FA2D22"/>
    <w:lvl w:ilvl="0" w:tplc="F2822068">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A89527C"/>
    <w:multiLevelType w:val="multilevel"/>
    <w:tmpl w:val="70C0E7A0"/>
    <w:lvl w:ilvl="0">
      <w:start w:val="3"/>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AAB618D"/>
    <w:multiLevelType w:val="hybridMultilevel"/>
    <w:tmpl w:val="587844E0"/>
    <w:lvl w:ilvl="0" w:tplc="041F0001">
      <w:start w:val="1"/>
      <w:numFmt w:val="bullet"/>
      <w:lvlText w:val=""/>
      <w:lvlJc w:val="left"/>
      <w:pPr>
        <w:ind w:left="1032" w:hanging="360"/>
      </w:pPr>
      <w:rPr>
        <w:rFonts w:ascii="Symbol" w:hAnsi="Symbol" w:hint="default"/>
      </w:rPr>
    </w:lvl>
    <w:lvl w:ilvl="1" w:tplc="041F0003" w:tentative="1">
      <w:start w:val="1"/>
      <w:numFmt w:val="bullet"/>
      <w:lvlText w:val="o"/>
      <w:lvlJc w:val="left"/>
      <w:pPr>
        <w:ind w:left="1752" w:hanging="360"/>
      </w:pPr>
      <w:rPr>
        <w:rFonts w:ascii="Courier New" w:hAnsi="Courier New" w:cs="Courier New" w:hint="default"/>
      </w:rPr>
    </w:lvl>
    <w:lvl w:ilvl="2" w:tplc="041F0005" w:tentative="1">
      <w:start w:val="1"/>
      <w:numFmt w:val="bullet"/>
      <w:lvlText w:val=""/>
      <w:lvlJc w:val="left"/>
      <w:pPr>
        <w:ind w:left="2472" w:hanging="360"/>
      </w:pPr>
      <w:rPr>
        <w:rFonts w:ascii="Wingdings" w:hAnsi="Wingdings" w:hint="default"/>
      </w:rPr>
    </w:lvl>
    <w:lvl w:ilvl="3" w:tplc="041F0001" w:tentative="1">
      <w:start w:val="1"/>
      <w:numFmt w:val="bullet"/>
      <w:lvlText w:val=""/>
      <w:lvlJc w:val="left"/>
      <w:pPr>
        <w:ind w:left="3192" w:hanging="360"/>
      </w:pPr>
      <w:rPr>
        <w:rFonts w:ascii="Symbol" w:hAnsi="Symbol" w:hint="default"/>
      </w:rPr>
    </w:lvl>
    <w:lvl w:ilvl="4" w:tplc="041F0003" w:tentative="1">
      <w:start w:val="1"/>
      <w:numFmt w:val="bullet"/>
      <w:lvlText w:val="o"/>
      <w:lvlJc w:val="left"/>
      <w:pPr>
        <w:ind w:left="3912" w:hanging="360"/>
      </w:pPr>
      <w:rPr>
        <w:rFonts w:ascii="Courier New" w:hAnsi="Courier New" w:cs="Courier New" w:hint="default"/>
      </w:rPr>
    </w:lvl>
    <w:lvl w:ilvl="5" w:tplc="041F0005" w:tentative="1">
      <w:start w:val="1"/>
      <w:numFmt w:val="bullet"/>
      <w:lvlText w:val=""/>
      <w:lvlJc w:val="left"/>
      <w:pPr>
        <w:ind w:left="4632" w:hanging="360"/>
      </w:pPr>
      <w:rPr>
        <w:rFonts w:ascii="Wingdings" w:hAnsi="Wingdings" w:hint="default"/>
      </w:rPr>
    </w:lvl>
    <w:lvl w:ilvl="6" w:tplc="041F0001" w:tentative="1">
      <w:start w:val="1"/>
      <w:numFmt w:val="bullet"/>
      <w:lvlText w:val=""/>
      <w:lvlJc w:val="left"/>
      <w:pPr>
        <w:ind w:left="5352" w:hanging="360"/>
      </w:pPr>
      <w:rPr>
        <w:rFonts w:ascii="Symbol" w:hAnsi="Symbol" w:hint="default"/>
      </w:rPr>
    </w:lvl>
    <w:lvl w:ilvl="7" w:tplc="041F0003" w:tentative="1">
      <w:start w:val="1"/>
      <w:numFmt w:val="bullet"/>
      <w:lvlText w:val="o"/>
      <w:lvlJc w:val="left"/>
      <w:pPr>
        <w:ind w:left="6072" w:hanging="360"/>
      </w:pPr>
      <w:rPr>
        <w:rFonts w:ascii="Courier New" w:hAnsi="Courier New" w:cs="Courier New" w:hint="default"/>
      </w:rPr>
    </w:lvl>
    <w:lvl w:ilvl="8" w:tplc="041F0005" w:tentative="1">
      <w:start w:val="1"/>
      <w:numFmt w:val="bullet"/>
      <w:lvlText w:val=""/>
      <w:lvlJc w:val="left"/>
      <w:pPr>
        <w:ind w:left="6792" w:hanging="360"/>
      </w:pPr>
      <w:rPr>
        <w:rFonts w:ascii="Wingdings" w:hAnsi="Wingdings" w:hint="default"/>
      </w:rPr>
    </w:lvl>
  </w:abstractNum>
  <w:abstractNum w:abstractNumId="5" w15:restartNumberingAfterBreak="0">
    <w:nsid w:val="0B9D3591"/>
    <w:multiLevelType w:val="hybridMultilevel"/>
    <w:tmpl w:val="F34C4A66"/>
    <w:lvl w:ilvl="0" w:tplc="B3AEAF98">
      <w:start w:val="1"/>
      <w:numFmt w:val="decimal"/>
      <w:lvlText w:val="%1."/>
      <w:lvlJc w:val="left"/>
      <w:pPr>
        <w:ind w:left="685" w:hanging="360"/>
      </w:pPr>
      <w:rPr>
        <w:rFonts w:hint="default"/>
        <w:b/>
        <w:bCs/>
      </w:rPr>
    </w:lvl>
    <w:lvl w:ilvl="1" w:tplc="041F0019" w:tentative="1">
      <w:start w:val="1"/>
      <w:numFmt w:val="lowerLetter"/>
      <w:lvlText w:val="%2."/>
      <w:lvlJc w:val="left"/>
      <w:pPr>
        <w:ind w:left="1405" w:hanging="360"/>
      </w:pPr>
    </w:lvl>
    <w:lvl w:ilvl="2" w:tplc="041F001B" w:tentative="1">
      <w:start w:val="1"/>
      <w:numFmt w:val="lowerRoman"/>
      <w:lvlText w:val="%3."/>
      <w:lvlJc w:val="right"/>
      <w:pPr>
        <w:ind w:left="2125" w:hanging="180"/>
      </w:pPr>
    </w:lvl>
    <w:lvl w:ilvl="3" w:tplc="041F000F" w:tentative="1">
      <w:start w:val="1"/>
      <w:numFmt w:val="decimal"/>
      <w:lvlText w:val="%4."/>
      <w:lvlJc w:val="left"/>
      <w:pPr>
        <w:ind w:left="2845" w:hanging="360"/>
      </w:pPr>
    </w:lvl>
    <w:lvl w:ilvl="4" w:tplc="041F0019" w:tentative="1">
      <w:start w:val="1"/>
      <w:numFmt w:val="lowerLetter"/>
      <w:lvlText w:val="%5."/>
      <w:lvlJc w:val="left"/>
      <w:pPr>
        <w:ind w:left="3565" w:hanging="360"/>
      </w:pPr>
    </w:lvl>
    <w:lvl w:ilvl="5" w:tplc="041F001B" w:tentative="1">
      <w:start w:val="1"/>
      <w:numFmt w:val="lowerRoman"/>
      <w:lvlText w:val="%6."/>
      <w:lvlJc w:val="right"/>
      <w:pPr>
        <w:ind w:left="4285" w:hanging="180"/>
      </w:pPr>
    </w:lvl>
    <w:lvl w:ilvl="6" w:tplc="041F000F" w:tentative="1">
      <w:start w:val="1"/>
      <w:numFmt w:val="decimal"/>
      <w:lvlText w:val="%7."/>
      <w:lvlJc w:val="left"/>
      <w:pPr>
        <w:ind w:left="5005" w:hanging="360"/>
      </w:pPr>
    </w:lvl>
    <w:lvl w:ilvl="7" w:tplc="041F0019" w:tentative="1">
      <w:start w:val="1"/>
      <w:numFmt w:val="lowerLetter"/>
      <w:lvlText w:val="%8."/>
      <w:lvlJc w:val="left"/>
      <w:pPr>
        <w:ind w:left="5725" w:hanging="360"/>
      </w:pPr>
    </w:lvl>
    <w:lvl w:ilvl="8" w:tplc="041F001B" w:tentative="1">
      <w:start w:val="1"/>
      <w:numFmt w:val="lowerRoman"/>
      <w:lvlText w:val="%9."/>
      <w:lvlJc w:val="right"/>
      <w:pPr>
        <w:ind w:left="6445" w:hanging="180"/>
      </w:pPr>
    </w:lvl>
  </w:abstractNum>
  <w:abstractNum w:abstractNumId="6" w15:restartNumberingAfterBreak="0">
    <w:nsid w:val="15CA13B7"/>
    <w:multiLevelType w:val="hybridMultilevel"/>
    <w:tmpl w:val="0B9491D6"/>
    <w:lvl w:ilvl="0" w:tplc="41222224">
      <w:start w:val="1"/>
      <w:numFmt w:val="decimal"/>
      <w:lvlText w:val="%1."/>
      <w:lvlJc w:val="left"/>
      <w:pPr>
        <w:ind w:left="685" w:hanging="360"/>
      </w:pPr>
      <w:rPr>
        <w:rFonts w:hint="default"/>
        <w:b/>
        <w:bCs/>
      </w:rPr>
    </w:lvl>
    <w:lvl w:ilvl="1" w:tplc="041F0019" w:tentative="1">
      <w:start w:val="1"/>
      <w:numFmt w:val="lowerLetter"/>
      <w:lvlText w:val="%2."/>
      <w:lvlJc w:val="left"/>
      <w:pPr>
        <w:ind w:left="1405" w:hanging="360"/>
      </w:pPr>
    </w:lvl>
    <w:lvl w:ilvl="2" w:tplc="041F001B" w:tentative="1">
      <w:start w:val="1"/>
      <w:numFmt w:val="lowerRoman"/>
      <w:lvlText w:val="%3."/>
      <w:lvlJc w:val="right"/>
      <w:pPr>
        <w:ind w:left="2125" w:hanging="180"/>
      </w:pPr>
    </w:lvl>
    <w:lvl w:ilvl="3" w:tplc="041F000F" w:tentative="1">
      <w:start w:val="1"/>
      <w:numFmt w:val="decimal"/>
      <w:lvlText w:val="%4."/>
      <w:lvlJc w:val="left"/>
      <w:pPr>
        <w:ind w:left="2845" w:hanging="360"/>
      </w:pPr>
    </w:lvl>
    <w:lvl w:ilvl="4" w:tplc="041F0019" w:tentative="1">
      <w:start w:val="1"/>
      <w:numFmt w:val="lowerLetter"/>
      <w:lvlText w:val="%5."/>
      <w:lvlJc w:val="left"/>
      <w:pPr>
        <w:ind w:left="3565" w:hanging="360"/>
      </w:pPr>
    </w:lvl>
    <w:lvl w:ilvl="5" w:tplc="041F001B" w:tentative="1">
      <w:start w:val="1"/>
      <w:numFmt w:val="lowerRoman"/>
      <w:lvlText w:val="%6."/>
      <w:lvlJc w:val="right"/>
      <w:pPr>
        <w:ind w:left="4285" w:hanging="180"/>
      </w:pPr>
    </w:lvl>
    <w:lvl w:ilvl="6" w:tplc="041F000F" w:tentative="1">
      <w:start w:val="1"/>
      <w:numFmt w:val="decimal"/>
      <w:lvlText w:val="%7."/>
      <w:lvlJc w:val="left"/>
      <w:pPr>
        <w:ind w:left="5005" w:hanging="360"/>
      </w:pPr>
    </w:lvl>
    <w:lvl w:ilvl="7" w:tplc="041F0019" w:tentative="1">
      <w:start w:val="1"/>
      <w:numFmt w:val="lowerLetter"/>
      <w:lvlText w:val="%8."/>
      <w:lvlJc w:val="left"/>
      <w:pPr>
        <w:ind w:left="5725" w:hanging="360"/>
      </w:pPr>
    </w:lvl>
    <w:lvl w:ilvl="8" w:tplc="041F001B" w:tentative="1">
      <w:start w:val="1"/>
      <w:numFmt w:val="lowerRoman"/>
      <w:lvlText w:val="%9."/>
      <w:lvlJc w:val="right"/>
      <w:pPr>
        <w:ind w:left="6445" w:hanging="180"/>
      </w:pPr>
    </w:lvl>
  </w:abstractNum>
  <w:abstractNum w:abstractNumId="7" w15:restartNumberingAfterBreak="0">
    <w:nsid w:val="1600442F"/>
    <w:multiLevelType w:val="hybridMultilevel"/>
    <w:tmpl w:val="6346E0A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C215B24"/>
    <w:multiLevelType w:val="hybridMultilevel"/>
    <w:tmpl w:val="0FDE3506"/>
    <w:lvl w:ilvl="0" w:tplc="B4BE7348">
      <w:start w:val="1"/>
      <w:numFmt w:val="decimal"/>
      <w:lvlText w:val="%1."/>
      <w:lvlJc w:val="left"/>
      <w:pPr>
        <w:ind w:left="827" w:hanging="360"/>
      </w:pPr>
      <w:rPr>
        <w:rFonts w:hint="default"/>
      </w:rPr>
    </w:lvl>
    <w:lvl w:ilvl="1" w:tplc="041F0019" w:tentative="1">
      <w:start w:val="1"/>
      <w:numFmt w:val="lowerLetter"/>
      <w:lvlText w:val="%2."/>
      <w:lvlJc w:val="left"/>
      <w:pPr>
        <w:ind w:left="1547" w:hanging="360"/>
      </w:pPr>
    </w:lvl>
    <w:lvl w:ilvl="2" w:tplc="041F001B" w:tentative="1">
      <w:start w:val="1"/>
      <w:numFmt w:val="lowerRoman"/>
      <w:lvlText w:val="%3."/>
      <w:lvlJc w:val="right"/>
      <w:pPr>
        <w:ind w:left="2267" w:hanging="180"/>
      </w:pPr>
    </w:lvl>
    <w:lvl w:ilvl="3" w:tplc="041F000F" w:tentative="1">
      <w:start w:val="1"/>
      <w:numFmt w:val="decimal"/>
      <w:lvlText w:val="%4."/>
      <w:lvlJc w:val="left"/>
      <w:pPr>
        <w:ind w:left="2987" w:hanging="360"/>
      </w:pPr>
    </w:lvl>
    <w:lvl w:ilvl="4" w:tplc="041F0019" w:tentative="1">
      <w:start w:val="1"/>
      <w:numFmt w:val="lowerLetter"/>
      <w:lvlText w:val="%5."/>
      <w:lvlJc w:val="left"/>
      <w:pPr>
        <w:ind w:left="3707" w:hanging="360"/>
      </w:pPr>
    </w:lvl>
    <w:lvl w:ilvl="5" w:tplc="041F001B" w:tentative="1">
      <w:start w:val="1"/>
      <w:numFmt w:val="lowerRoman"/>
      <w:lvlText w:val="%6."/>
      <w:lvlJc w:val="right"/>
      <w:pPr>
        <w:ind w:left="4427" w:hanging="180"/>
      </w:pPr>
    </w:lvl>
    <w:lvl w:ilvl="6" w:tplc="041F000F" w:tentative="1">
      <w:start w:val="1"/>
      <w:numFmt w:val="decimal"/>
      <w:lvlText w:val="%7."/>
      <w:lvlJc w:val="left"/>
      <w:pPr>
        <w:ind w:left="5147" w:hanging="360"/>
      </w:pPr>
    </w:lvl>
    <w:lvl w:ilvl="7" w:tplc="041F0019" w:tentative="1">
      <w:start w:val="1"/>
      <w:numFmt w:val="lowerLetter"/>
      <w:lvlText w:val="%8."/>
      <w:lvlJc w:val="left"/>
      <w:pPr>
        <w:ind w:left="5867" w:hanging="360"/>
      </w:pPr>
    </w:lvl>
    <w:lvl w:ilvl="8" w:tplc="041F001B" w:tentative="1">
      <w:start w:val="1"/>
      <w:numFmt w:val="lowerRoman"/>
      <w:lvlText w:val="%9."/>
      <w:lvlJc w:val="right"/>
      <w:pPr>
        <w:ind w:left="6587" w:hanging="180"/>
      </w:pPr>
    </w:lvl>
  </w:abstractNum>
  <w:abstractNum w:abstractNumId="9" w15:restartNumberingAfterBreak="0">
    <w:nsid w:val="1D075783"/>
    <w:multiLevelType w:val="hybridMultilevel"/>
    <w:tmpl w:val="75F0E424"/>
    <w:lvl w:ilvl="0" w:tplc="041F0001">
      <w:start w:val="1"/>
      <w:numFmt w:val="bullet"/>
      <w:lvlText w:val=""/>
      <w:lvlJc w:val="left"/>
      <w:pPr>
        <w:ind w:left="1039" w:hanging="360"/>
      </w:pPr>
      <w:rPr>
        <w:rFonts w:ascii="Symbol" w:hAnsi="Symbol" w:hint="default"/>
      </w:rPr>
    </w:lvl>
    <w:lvl w:ilvl="1" w:tplc="041F0003" w:tentative="1">
      <w:start w:val="1"/>
      <w:numFmt w:val="bullet"/>
      <w:lvlText w:val="o"/>
      <w:lvlJc w:val="left"/>
      <w:pPr>
        <w:ind w:left="1759" w:hanging="360"/>
      </w:pPr>
      <w:rPr>
        <w:rFonts w:ascii="Courier New" w:hAnsi="Courier New" w:cs="Courier New" w:hint="default"/>
      </w:rPr>
    </w:lvl>
    <w:lvl w:ilvl="2" w:tplc="041F0005" w:tentative="1">
      <w:start w:val="1"/>
      <w:numFmt w:val="bullet"/>
      <w:lvlText w:val=""/>
      <w:lvlJc w:val="left"/>
      <w:pPr>
        <w:ind w:left="2479" w:hanging="360"/>
      </w:pPr>
      <w:rPr>
        <w:rFonts w:ascii="Wingdings" w:hAnsi="Wingdings" w:hint="default"/>
      </w:rPr>
    </w:lvl>
    <w:lvl w:ilvl="3" w:tplc="041F0001" w:tentative="1">
      <w:start w:val="1"/>
      <w:numFmt w:val="bullet"/>
      <w:lvlText w:val=""/>
      <w:lvlJc w:val="left"/>
      <w:pPr>
        <w:ind w:left="3199" w:hanging="360"/>
      </w:pPr>
      <w:rPr>
        <w:rFonts w:ascii="Symbol" w:hAnsi="Symbol" w:hint="default"/>
      </w:rPr>
    </w:lvl>
    <w:lvl w:ilvl="4" w:tplc="041F0003" w:tentative="1">
      <w:start w:val="1"/>
      <w:numFmt w:val="bullet"/>
      <w:lvlText w:val="o"/>
      <w:lvlJc w:val="left"/>
      <w:pPr>
        <w:ind w:left="3919" w:hanging="360"/>
      </w:pPr>
      <w:rPr>
        <w:rFonts w:ascii="Courier New" w:hAnsi="Courier New" w:cs="Courier New" w:hint="default"/>
      </w:rPr>
    </w:lvl>
    <w:lvl w:ilvl="5" w:tplc="041F0005" w:tentative="1">
      <w:start w:val="1"/>
      <w:numFmt w:val="bullet"/>
      <w:lvlText w:val=""/>
      <w:lvlJc w:val="left"/>
      <w:pPr>
        <w:ind w:left="4639" w:hanging="360"/>
      </w:pPr>
      <w:rPr>
        <w:rFonts w:ascii="Wingdings" w:hAnsi="Wingdings" w:hint="default"/>
      </w:rPr>
    </w:lvl>
    <w:lvl w:ilvl="6" w:tplc="041F0001" w:tentative="1">
      <w:start w:val="1"/>
      <w:numFmt w:val="bullet"/>
      <w:lvlText w:val=""/>
      <w:lvlJc w:val="left"/>
      <w:pPr>
        <w:ind w:left="5359" w:hanging="360"/>
      </w:pPr>
      <w:rPr>
        <w:rFonts w:ascii="Symbol" w:hAnsi="Symbol" w:hint="default"/>
      </w:rPr>
    </w:lvl>
    <w:lvl w:ilvl="7" w:tplc="041F0003" w:tentative="1">
      <w:start w:val="1"/>
      <w:numFmt w:val="bullet"/>
      <w:lvlText w:val="o"/>
      <w:lvlJc w:val="left"/>
      <w:pPr>
        <w:ind w:left="6079" w:hanging="360"/>
      </w:pPr>
      <w:rPr>
        <w:rFonts w:ascii="Courier New" w:hAnsi="Courier New" w:cs="Courier New" w:hint="default"/>
      </w:rPr>
    </w:lvl>
    <w:lvl w:ilvl="8" w:tplc="041F0005" w:tentative="1">
      <w:start w:val="1"/>
      <w:numFmt w:val="bullet"/>
      <w:lvlText w:val=""/>
      <w:lvlJc w:val="left"/>
      <w:pPr>
        <w:ind w:left="6799" w:hanging="360"/>
      </w:pPr>
      <w:rPr>
        <w:rFonts w:ascii="Wingdings" w:hAnsi="Wingdings" w:hint="default"/>
      </w:rPr>
    </w:lvl>
  </w:abstractNum>
  <w:abstractNum w:abstractNumId="10" w15:restartNumberingAfterBreak="0">
    <w:nsid w:val="1EE31D94"/>
    <w:multiLevelType w:val="hybridMultilevel"/>
    <w:tmpl w:val="33500B24"/>
    <w:lvl w:ilvl="0" w:tplc="DECCEB14">
      <w:start w:val="1"/>
      <w:numFmt w:val="decimal"/>
      <w:lvlText w:val="%1."/>
      <w:lvlJc w:val="left"/>
      <w:pPr>
        <w:ind w:left="685" w:hanging="360"/>
      </w:pPr>
      <w:rPr>
        <w:rFonts w:hint="default"/>
        <w:b/>
        <w:bCs/>
      </w:rPr>
    </w:lvl>
    <w:lvl w:ilvl="1" w:tplc="041F0019" w:tentative="1">
      <w:start w:val="1"/>
      <w:numFmt w:val="lowerLetter"/>
      <w:lvlText w:val="%2."/>
      <w:lvlJc w:val="left"/>
      <w:pPr>
        <w:ind w:left="1405" w:hanging="360"/>
      </w:pPr>
    </w:lvl>
    <w:lvl w:ilvl="2" w:tplc="041F001B" w:tentative="1">
      <w:start w:val="1"/>
      <w:numFmt w:val="lowerRoman"/>
      <w:lvlText w:val="%3."/>
      <w:lvlJc w:val="right"/>
      <w:pPr>
        <w:ind w:left="2125" w:hanging="180"/>
      </w:pPr>
    </w:lvl>
    <w:lvl w:ilvl="3" w:tplc="041F000F" w:tentative="1">
      <w:start w:val="1"/>
      <w:numFmt w:val="decimal"/>
      <w:lvlText w:val="%4."/>
      <w:lvlJc w:val="left"/>
      <w:pPr>
        <w:ind w:left="2845" w:hanging="360"/>
      </w:pPr>
    </w:lvl>
    <w:lvl w:ilvl="4" w:tplc="041F0019" w:tentative="1">
      <w:start w:val="1"/>
      <w:numFmt w:val="lowerLetter"/>
      <w:lvlText w:val="%5."/>
      <w:lvlJc w:val="left"/>
      <w:pPr>
        <w:ind w:left="3565" w:hanging="360"/>
      </w:pPr>
    </w:lvl>
    <w:lvl w:ilvl="5" w:tplc="041F001B" w:tentative="1">
      <w:start w:val="1"/>
      <w:numFmt w:val="lowerRoman"/>
      <w:lvlText w:val="%6."/>
      <w:lvlJc w:val="right"/>
      <w:pPr>
        <w:ind w:left="4285" w:hanging="180"/>
      </w:pPr>
    </w:lvl>
    <w:lvl w:ilvl="6" w:tplc="041F000F" w:tentative="1">
      <w:start w:val="1"/>
      <w:numFmt w:val="decimal"/>
      <w:lvlText w:val="%7."/>
      <w:lvlJc w:val="left"/>
      <w:pPr>
        <w:ind w:left="5005" w:hanging="360"/>
      </w:pPr>
    </w:lvl>
    <w:lvl w:ilvl="7" w:tplc="041F0019" w:tentative="1">
      <w:start w:val="1"/>
      <w:numFmt w:val="lowerLetter"/>
      <w:lvlText w:val="%8."/>
      <w:lvlJc w:val="left"/>
      <w:pPr>
        <w:ind w:left="5725" w:hanging="360"/>
      </w:pPr>
    </w:lvl>
    <w:lvl w:ilvl="8" w:tplc="041F001B" w:tentative="1">
      <w:start w:val="1"/>
      <w:numFmt w:val="lowerRoman"/>
      <w:lvlText w:val="%9."/>
      <w:lvlJc w:val="right"/>
      <w:pPr>
        <w:ind w:left="6445" w:hanging="180"/>
      </w:pPr>
    </w:lvl>
  </w:abstractNum>
  <w:abstractNum w:abstractNumId="11" w15:restartNumberingAfterBreak="0">
    <w:nsid w:val="32B03FCA"/>
    <w:multiLevelType w:val="hybridMultilevel"/>
    <w:tmpl w:val="F8A2FAC2"/>
    <w:lvl w:ilvl="0" w:tplc="7EBEB1B2">
      <w:start w:val="1"/>
      <w:numFmt w:val="bullet"/>
      <w:lvlText w:val=""/>
      <w:lvlJc w:val="left"/>
      <w:pPr>
        <w:ind w:left="1422" w:hanging="360"/>
      </w:pPr>
      <w:rPr>
        <w:rFonts w:ascii="Symbol" w:hAnsi="Symbol" w:hint="default"/>
        <w:b w:val="0"/>
        <w:bCs w:val="0"/>
      </w:r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12" w15:restartNumberingAfterBreak="0">
    <w:nsid w:val="35194A7A"/>
    <w:multiLevelType w:val="hybridMultilevel"/>
    <w:tmpl w:val="B69E5BDA"/>
    <w:lvl w:ilvl="0" w:tplc="1AA450BC">
      <w:start w:val="1"/>
      <w:numFmt w:val="decimal"/>
      <w:lvlText w:val="%1."/>
      <w:lvlJc w:val="left"/>
      <w:pPr>
        <w:ind w:left="720" w:hanging="360"/>
      </w:pPr>
      <w:rPr>
        <w:b/>
        <w:bCs/>
        <w:sz w:val="20"/>
        <w:szCs w:val="20"/>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3" w15:restartNumberingAfterBreak="0">
    <w:nsid w:val="355A0854"/>
    <w:multiLevelType w:val="hybridMultilevel"/>
    <w:tmpl w:val="BBEE316C"/>
    <w:lvl w:ilvl="0" w:tplc="73A0536C">
      <w:start w:val="1"/>
      <w:numFmt w:val="decimal"/>
      <w:lvlText w:val="%1."/>
      <w:lvlJc w:val="left"/>
      <w:pPr>
        <w:ind w:left="685" w:hanging="360"/>
      </w:pPr>
      <w:rPr>
        <w:rFonts w:hint="default"/>
        <w:b/>
        <w:bCs/>
      </w:rPr>
    </w:lvl>
    <w:lvl w:ilvl="1" w:tplc="041F0019" w:tentative="1">
      <w:start w:val="1"/>
      <w:numFmt w:val="lowerLetter"/>
      <w:lvlText w:val="%2."/>
      <w:lvlJc w:val="left"/>
      <w:pPr>
        <w:ind w:left="1405" w:hanging="360"/>
      </w:pPr>
    </w:lvl>
    <w:lvl w:ilvl="2" w:tplc="041F001B" w:tentative="1">
      <w:start w:val="1"/>
      <w:numFmt w:val="lowerRoman"/>
      <w:lvlText w:val="%3."/>
      <w:lvlJc w:val="right"/>
      <w:pPr>
        <w:ind w:left="2125" w:hanging="180"/>
      </w:pPr>
    </w:lvl>
    <w:lvl w:ilvl="3" w:tplc="041F000F" w:tentative="1">
      <w:start w:val="1"/>
      <w:numFmt w:val="decimal"/>
      <w:lvlText w:val="%4."/>
      <w:lvlJc w:val="left"/>
      <w:pPr>
        <w:ind w:left="2845" w:hanging="360"/>
      </w:pPr>
    </w:lvl>
    <w:lvl w:ilvl="4" w:tplc="041F0019" w:tentative="1">
      <w:start w:val="1"/>
      <w:numFmt w:val="lowerLetter"/>
      <w:lvlText w:val="%5."/>
      <w:lvlJc w:val="left"/>
      <w:pPr>
        <w:ind w:left="3565" w:hanging="360"/>
      </w:pPr>
    </w:lvl>
    <w:lvl w:ilvl="5" w:tplc="041F001B" w:tentative="1">
      <w:start w:val="1"/>
      <w:numFmt w:val="lowerRoman"/>
      <w:lvlText w:val="%6."/>
      <w:lvlJc w:val="right"/>
      <w:pPr>
        <w:ind w:left="4285" w:hanging="180"/>
      </w:pPr>
    </w:lvl>
    <w:lvl w:ilvl="6" w:tplc="041F000F" w:tentative="1">
      <w:start w:val="1"/>
      <w:numFmt w:val="decimal"/>
      <w:lvlText w:val="%7."/>
      <w:lvlJc w:val="left"/>
      <w:pPr>
        <w:ind w:left="5005" w:hanging="360"/>
      </w:pPr>
    </w:lvl>
    <w:lvl w:ilvl="7" w:tplc="041F0019" w:tentative="1">
      <w:start w:val="1"/>
      <w:numFmt w:val="lowerLetter"/>
      <w:lvlText w:val="%8."/>
      <w:lvlJc w:val="left"/>
      <w:pPr>
        <w:ind w:left="5725" w:hanging="360"/>
      </w:pPr>
    </w:lvl>
    <w:lvl w:ilvl="8" w:tplc="041F001B" w:tentative="1">
      <w:start w:val="1"/>
      <w:numFmt w:val="lowerRoman"/>
      <w:lvlText w:val="%9."/>
      <w:lvlJc w:val="right"/>
      <w:pPr>
        <w:ind w:left="6445" w:hanging="180"/>
      </w:pPr>
    </w:lvl>
  </w:abstractNum>
  <w:abstractNum w:abstractNumId="14" w15:restartNumberingAfterBreak="0">
    <w:nsid w:val="356F1CA5"/>
    <w:multiLevelType w:val="hybridMultilevel"/>
    <w:tmpl w:val="29A85530"/>
    <w:lvl w:ilvl="0" w:tplc="90F8DDDC">
      <w:start w:val="1"/>
      <w:numFmt w:val="decimal"/>
      <w:lvlText w:val="%1."/>
      <w:lvlJc w:val="left"/>
      <w:pPr>
        <w:ind w:left="685" w:hanging="360"/>
      </w:pPr>
      <w:rPr>
        <w:rFonts w:hint="default"/>
        <w:b/>
        <w:bCs/>
      </w:rPr>
    </w:lvl>
    <w:lvl w:ilvl="1" w:tplc="041F0019" w:tentative="1">
      <w:start w:val="1"/>
      <w:numFmt w:val="lowerLetter"/>
      <w:lvlText w:val="%2."/>
      <w:lvlJc w:val="left"/>
      <w:pPr>
        <w:ind w:left="1405" w:hanging="360"/>
      </w:pPr>
    </w:lvl>
    <w:lvl w:ilvl="2" w:tplc="041F001B" w:tentative="1">
      <w:start w:val="1"/>
      <w:numFmt w:val="lowerRoman"/>
      <w:lvlText w:val="%3."/>
      <w:lvlJc w:val="right"/>
      <w:pPr>
        <w:ind w:left="2125" w:hanging="180"/>
      </w:pPr>
    </w:lvl>
    <w:lvl w:ilvl="3" w:tplc="041F000F" w:tentative="1">
      <w:start w:val="1"/>
      <w:numFmt w:val="decimal"/>
      <w:lvlText w:val="%4."/>
      <w:lvlJc w:val="left"/>
      <w:pPr>
        <w:ind w:left="2845" w:hanging="360"/>
      </w:pPr>
    </w:lvl>
    <w:lvl w:ilvl="4" w:tplc="041F0019" w:tentative="1">
      <w:start w:val="1"/>
      <w:numFmt w:val="lowerLetter"/>
      <w:lvlText w:val="%5."/>
      <w:lvlJc w:val="left"/>
      <w:pPr>
        <w:ind w:left="3565" w:hanging="360"/>
      </w:pPr>
    </w:lvl>
    <w:lvl w:ilvl="5" w:tplc="041F001B" w:tentative="1">
      <w:start w:val="1"/>
      <w:numFmt w:val="lowerRoman"/>
      <w:lvlText w:val="%6."/>
      <w:lvlJc w:val="right"/>
      <w:pPr>
        <w:ind w:left="4285" w:hanging="180"/>
      </w:pPr>
    </w:lvl>
    <w:lvl w:ilvl="6" w:tplc="041F000F" w:tentative="1">
      <w:start w:val="1"/>
      <w:numFmt w:val="decimal"/>
      <w:lvlText w:val="%7."/>
      <w:lvlJc w:val="left"/>
      <w:pPr>
        <w:ind w:left="5005" w:hanging="360"/>
      </w:pPr>
    </w:lvl>
    <w:lvl w:ilvl="7" w:tplc="041F0019" w:tentative="1">
      <w:start w:val="1"/>
      <w:numFmt w:val="lowerLetter"/>
      <w:lvlText w:val="%8."/>
      <w:lvlJc w:val="left"/>
      <w:pPr>
        <w:ind w:left="5725" w:hanging="360"/>
      </w:pPr>
    </w:lvl>
    <w:lvl w:ilvl="8" w:tplc="041F001B" w:tentative="1">
      <w:start w:val="1"/>
      <w:numFmt w:val="lowerRoman"/>
      <w:lvlText w:val="%9."/>
      <w:lvlJc w:val="right"/>
      <w:pPr>
        <w:ind w:left="6445" w:hanging="180"/>
      </w:pPr>
    </w:lvl>
  </w:abstractNum>
  <w:abstractNum w:abstractNumId="15" w15:restartNumberingAfterBreak="0">
    <w:nsid w:val="36383F9A"/>
    <w:multiLevelType w:val="hybridMultilevel"/>
    <w:tmpl w:val="7F6A9CAC"/>
    <w:lvl w:ilvl="0" w:tplc="041F0001">
      <w:start w:val="1"/>
      <w:numFmt w:val="bullet"/>
      <w:lvlText w:val=""/>
      <w:lvlJc w:val="left"/>
      <w:pPr>
        <w:ind w:left="1039" w:hanging="360"/>
      </w:pPr>
      <w:rPr>
        <w:rFonts w:ascii="Symbol" w:hAnsi="Symbol" w:hint="default"/>
      </w:rPr>
    </w:lvl>
    <w:lvl w:ilvl="1" w:tplc="041F0003" w:tentative="1">
      <w:start w:val="1"/>
      <w:numFmt w:val="bullet"/>
      <w:lvlText w:val="o"/>
      <w:lvlJc w:val="left"/>
      <w:pPr>
        <w:ind w:left="1759" w:hanging="360"/>
      </w:pPr>
      <w:rPr>
        <w:rFonts w:ascii="Courier New" w:hAnsi="Courier New" w:cs="Courier New" w:hint="default"/>
      </w:rPr>
    </w:lvl>
    <w:lvl w:ilvl="2" w:tplc="041F0005" w:tentative="1">
      <w:start w:val="1"/>
      <w:numFmt w:val="bullet"/>
      <w:lvlText w:val=""/>
      <w:lvlJc w:val="left"/>
      <w:pPr>
        <w:ind w:left="2479" w:hanging="360"/>
      </w:pPr>
      <w:rPr>
        <w:rFonts w:ascii="Wingdings" w:hAnsi="Wingdings" w:hint="default"/>
      </w:rPr>
    </w:lvl>
    <w:lvl w:ilvl="3" w:tplc="041F0001" w:tentative="1">
      <w:start w:val="1"/>
      <w:numFmt w:val="bullet"/>
      <w:lvlText w:val=""/>
      <w:lvlJc w:val="left"/>
      <w:pPr>
        <w:ind w:left="3199" w:hanging="360"/>
      </w:pPr>
      <w:rPr>
        <w:rFonts w:ascii="Symbol" w:hAnsi="Symbol" w:hint="default"/>
      </w:rPr>
    </w:lvl>
    <w:lvl w:ilvl="4" w:tplc="041F0003" w:tentative="1">
      <w:start w:val="1"/>
      <w:numFmt w:val="bullet"/>
      <w:lvlText w:val="o"/>
      <w:lvlJc w:val="left"/>
      <w:pPr>
        <w:ind w:left="3919" w:hanging="360"/>
      </w:pPr>
      <w:rPr>
        <w:rFonts w:ascii="Courier New" w:hAnsi="Courier New" w:cs="Courier New" w:hint="default"/>
      </w:rPr>
    </w:lvl>
    <w:lvl w:ilvl="5" w:tplc="041F0005" w:tentative="1">
      <w:start w:val="1"/>
      <w:numFmt w:val="bullet"/>
      <w:lvlText w:val=""/>
      <w:lvlJc w:val="left"/>
      <w:pPr>
        <w:ind w:left="4639" w:hanging="360"/>
      </w:pPr>
      <w:rPr>
        <w:rFonts w:ascii="Wingdings" w:hAnsi="Wingdings" w:hint="default"/>
      </w:rPr>
    </w:lvl>
    <w:lvl w:ilvl="6" w:tplc="041F0001" w:tentative="1">
      <w:start w:val="1"/>
      <w:numFmt w:val="bullet"/>
      <w:lvlText w:val=""/>
      <w:lvlJc w:val="left"/>
      <w:pPr>
        <w:ind w:left="5359" w:hanging="360"/>
      </w:pPr>
      <w:rPr>
        <w:rFonts w:ascii="Symbol" w:hAnsi="Symbol" w:hint="default"/>
      </w:rPr>
    </w:lvl>
    <w:lvl w:ilvl="7" w:tplc="041F0003" w:tentative="1">
      <w:start w:val="1"/>
      <w:numFmt w:val="bullet"/>
      <w:lvlText w:val="o"/>
      <w:lvlJc w:val="left"/>
      <w:pPr>
        <w:ind w:left="6079" w:hanging="360"/>
      </w:pPr>
      <w:rPr>
        <w:rFonts w:ascii="Courier New" w:hAnsi="Courier New" w:cs="Courier New" w:hint="default"/>
      </w:rPr>
    </w:lvl>
    <w:lvl w:ilvl="8" w:tplc="041F0005" w:tentative="1">
      <w:start w:val="1"/>
      <w:numFmt w:val="bullet"/>
      <w:lvlText w:val=""/>
      <w:lvlJc w:val="left"/>
      <w:pPr>
        <w:ind w:left="6799" w:hanging="360"/>
      </w:pPr>
      <w:rPr>
        <w:rFonts w:ascii="Wingdings" w:hAnsi="Wingdings" w:hint="default"/>
      </w:rPr>
    </w:lvl>
  </w:abstractNum>
  <w:abstractNum w:abstractNumId="16" w15:restartNumberingAfterBreak="0">
    <w:nsid w:val="37E87B20"/>
    <w:multiLevelType w:val="hybridMultilevel"/>
    <w:tmpl w:val="8F96E330"/>
    <w:lvl w:ilvl="0" w:tplc="6498B0DA">
      <w:start w:val="1"/>
      <w:numFmt w:val="decimal"/>
      <w:lvlText w:val="%1."/>
      <w:lvlJc w:val="left"/>
      <w:pPr>
        <w:ind w:left="827" w:hanging="360"/>
      </w:pPr>
      <w:rPr>
        <w:rFonts w:hint="default"/>
        <w:b/>
        <w:bCs/>
      </w:rPr>
    </w:lvl>
    <w:lvl w:ilvl="1" w:tplc="041F0019" w:tentative="1">
      <w:start w:val="1"/>
      <w:numFmt w:val="lowerLetter"/>
      <w:lvlText w:val="%2."/>
      <w:lvlJc w:val="left"/>
      <w:pPr>
        <w:ind w:left="1547" w:hanging="360"/>
      </w:pPr>
    </w:lvl>
    <w:lvl w:ilvl="2" w:tplc="041F001B" w:tentative="1">
      <w:start w:val="1"/>
      <w:numFmt w:val="lowerRoman"/>
      <w:lvlText w:val="%3."/>
      <w:lvlJc w:val="right"/>
      <w:pPr>
        <w:ind w:left="2267" w:hanging="180"/>
      </w:pPr>
    </w:lvl>
    <w:lvl w:ilvl="3" w:tplc="041F000F" w:tentative="1">
      <w:start w:val="1"/>
      <w:numFmt w:val="decimal"/>
      <w:lvlText w:val="%4."/>
      <w:lvlJc w:val="left"/>
      <w:pPr>
        <w:ind w:left="2987" w:hanging="360"/>
      </w:pPr>
    </w:lvl>
    <w:lvl w:ilvl="4" w:tplc="041F0019" w:tentative="1">
      <w:start w:val="1"/>
      <w:numFmt w:val="lowerLetter"/>
      <w:lvlText w:val="%5."/>
      <w:lvlJc w:val="left"/>
      <w:pPr>
        <w:ind w:left="3707" w:hanging="360"/>
      </w:pPr>
    </w:lvl>
    <w:lvl w:ilvl="5" w:tplc="041F001B" w:tentative="1">
      <w:start w:val="1"/>
      <w:numFmt w:val="lowerRoman"/>
      <w:lvlText w:val="%6."/>
      <w:lvlJc w:val="right"/>
      <w:pPr>
        <w:ind w:left="4427" w:hanging="180"/>
      </w:pPr>
    </w:lvl>
    <w:lvl w:ilvl="6" w:tplc="041F000F" w:tentative="1">
      <w:start w:val="1"/>
      <w:numFmt w:val="decimal"/>
      <w:lvlText w:val="%7."/>
      <w:lvlJc w:val="left"/>
      <w:pPr>
        <w:ind w:left="5147" w:hanging="360"/>
      </w:pPr>
    </w:lvl>
    <w:lvl w:ilvl="7" w:tplc="041F0019" w:tentative="1">
      <w:start w:val="1"/>
      <w:numFmt w:val="lowerLetter"/>
      <w:lvlText w:val="%8."/>
      <w:lvlJc w:val="left"/>
      <w:pPr>
        <w:ind w:left="5867" w:hanging="360"/>
      </w:pPr>
    </w:lvl>
    <w:lvl w:ilvl="8" w:tplc="041F001B" w:tentative="1">
      <w:start w:val="1"/>
      <w:numFmt w:val="lowerRoman"/>
      <w:lvlText w:val="%9."/>
      <w:lvlJc w:val="right"/>
      <w:pPr>
        <w:ind w:left="6587" w:hanging="180"/>
      </w:pPr>
    </w:lvl>
  </w:abstractNum>
  <w:abstractNum w:abstractNumId="17" w15:restartNumberingAfterBreak="0">
    <w:nsid w:val="3B6B2BC2"/>
    <w:multiLevelType w:val="hybridMultilevel"/>
    <w:tmpl w:val="CEB0C47E"/>
    <w:lvl w:ilvl="0" w:tplc="041F0001">
      <w:start w:val="1"/>
      <w:numFmt w:val="bullet"/>
      <w:lvlText w:val=""/>
      <w:lvlJc w:val="left"/>
      <w:pPr>
        <w:ind w:left="1039" w:hanging="360"/>
      </w:pPr>
      <w:rPr>
        <w:rFonts w:ascii="Symbol" w:hAnsi="Symbol" w:hint="default"/>
      </w:rPr>
    </w:lvl>
    <w:lvl w:ilvl="1" w:tplc="041F0003" w:tentative="1">
      <w:start w:val="1"/>
      <w:numFmt w:val="bullet"/>
      <w:lvlText w:val="o"/>
      <w:lvlJc w:val="left"/>
      <w:pPr>
        <w:ind w:left="1759" w:hanging="360"/>
      </w:pPr>
      <w:rPr>
        <w:rFonts w:ascii="Courier New" w:hAnsi="Courier New" w:cs="Courier New" w:hint="default"/>
      </w:rPr>
    </w:lvl>
    <w:lvl w:ilvl="2" w:tplc="041F0005" w:tentative="1">
      <w:start w:val="1"/>
      <w:numFmt w:val="bullet"/>
      <w:lvlText w:val=""/>
      <w:lvlJc w:val="left"/>
      <w:pPr>
        <w:ind w:left="2479" w:hanging="360"/>
      </w:pPr>
      <w:rPr>
        <w:rFonts w:ascii="Wingdings" w:hAnsi="Wingdings" w:hint="default"/>
      </w:rPr>
    </w:lvl>
    <w:lvl w:ilvl="3" w:tplc="041F0001" w:tentative="1">
      <w:start w:val="1"/>
      <w:numFmt w:val="bullet"/>
      <w:lvlText w:val=""/>
      <w:lvlJc w:val="left"/>
      <w:pPr>
        <w:ind w:left="3199" w:hanging="360"/>
      </w:pPr>
      <w:rPr>
        <w:rFonts w:ascii="Symbol" w:hAnsi="Symbol" w:hint="default"/>
      </w:rPr>
    </w:lvl>
    <w:lvl w:ilvl="4" w:tplc="041F0003" w:tentative="1">
      <w:start w:val="1"/>
      <w:numFmt w:val="bullet"/>
      <w:lvlText w:val="o"/>
      <w:lvlJc w:val="left"/>
      <w:pPr>
        <w:ind w:left="3919" w:hanging="360"/>
      </w:pPr>
      <w:rPr>
        <w:rFonts w:ascii="Courier New" w:hAnsi="Courier New" w:cs="Courier New" w:hint="default"/>
      </w:rPr>
    </w:lvl>
    <w:lvl w:ilvl="5" w:tplc="041F0005" w:tentative="1">
      <w:start w:val="1"/>
      <w:numFmt w:val="bullet"/>
      <w:lvlText w:val=""/>
      <w:lvlJc w:val="left"/>
      <w:pPr>
        <w:ind w:left="4639" w:hanging="360"/>
      </w:pPr>
      <w:rPr>
        <w:rFonts w:ascii="Wingdings" w:hAnsi="Wingdings" w:hint="default"/>
      </w:rPr>
    </w:lvl>
    <w:lvl w:ilvl="6" w:tplc="041F0001" w:tentative="1">
      <w:start w:val="1"/>
      <w:numFmt w:val="bullet"/>
      <w:lvlText w:val=""/>
      <w:lvlJc w:val="left"/>
      <w:pPr>
        <w:ind w:left="5359" w:hanging="360"/>
      </w:pPr>
      <w:rPr>
        <w:rFonts w:ascii="Symbol" w:hAnsi="Symbol" w:hint="default"/>
      </w:rPr>
    </w:lvl>
    <w:lvl w:ilvl="7" w:tplc="041F0003" w:tentative="1">
      <w:start w:val="1"/>
      <w:numFmt w:val="bullet"/>
      <w:lvlText w:val="o"/>
      <w:lvlJc w:val="left"/>
      <w:pPr>
        <w:ind w:left="6079" w:hanging="360"/>
      </w:pPr>
      <w:rPr>
        <w:rFonts w:ascii="Courier New" w:hAnsi="Courier New" w:cs="Courier New" w:hint="default"/>
      </w:rPr>
    </w:lvl>
    <w:lvl w:ilvl="8" w:tplc="041F0005" w:tentative="1">
      <w:start w:val="1"/>
      <w:numFmt w:val="bullet"/>
      <w:lvlText w:val=""/>
      <w:lvlJc w:val="left"/>
      <w:pPr>
        <w:ind w:left="6799" w:hanging="360"/>
      </w:pPr>
      <w:rPr>
        <w:rFonts w:ascii="Wingdings" w:hAnsi="Wingdings" w:hint="default"/>
      </w:rPr>
    </w:lvl>
  </w:abstractNum>
  <w:abstractNum w:abstractNumId="18" w15:restartNumberingAfterBreak="0">
    <w:nsid w:val="3C6D51C4"/>
    <w:multiLevelType w:val="hybridMultilevel"/>
    <w:tmpl w:val="286C0932"/>
    <w:lvl w:ilvl="0" w:tplc="B46E66B2">
      <w:start w:val="1"/>
      <w:numFmt w:val="decimal"/>
      <w:lvlText w:val="%1."/>
      <w:lvlJc w:val="left"/>
      <w:pPr>
        <w:ind w:left="685" w:hanging="360"/>
      </w:pPr>
      <w:rPr>
        <w:rFonts w:hint="default"/>
        <w:b/>
      </w:rPr>
    </w:lvl>
    <w:lvl w:ilvl="1" w:tplc="041F0019" w:tentative="1">
      <w:start w:val="1"/>
      <w:numFmt w:val="lowerLetter"/>
      <w:lvlText w:val="%2."/>
      <w:lvlJc w:val="left"/>
      <w:pPr>
        <w:ind w:left="1405" w:hanging="360"/>
      </w:pPr>
    </w:lvl>
    <w:lvl w:ilvl="2" w:tplc="041F001B" w:tentative="1">
      <w:start w:val="1"/>
      <w:numFmt w:val="lowerRoman"/>
      <w:lvlText w:val="%3."/>
      <w:lvlJc w:val="right"/>
      <w:pPr>
        <w:ind w:left="2125" w:hanging="180"/>
      </w:pPr>
    </w:lvl>
    <w:lvl w:ilvl="3" w:tplc="041F000F" w:tentative="1">
      <w:start w:val="1"/>
      <w:numFmt w:val="decimal"/>
      <w:lvlText w:val="%4."/>
      <w:lvlJc w:val="left"/>
      <w:pPr>
        <w:ind w:left="2845" w:hanging="360"/>
      </w:pPr>
    </w:lvl>
    <w:lvl w:ilvl="4" w:tplc="041F0019" w:tentative="1">
      <w:start w:val="1"/>
      <w:numFmt w:val="lowerLetter"/>
      <w:lvlText w:val="%5."/>
      <w:lvlJc w:val="left"/>
      <w:pPr>
        <w:ind w:left="3565" w:hanging="360"/>
      </w:pPr>
    </w:lvl>
    <w:lvl w:ilvl="5" w:tplc="041F001B" w:tentative="1">
      <w:start w:val="1"/>
      <w:numFmt w:val="lowerRoman"/>
      <w:lvlText w:val="%6."/>
      <w:lvlJc w:val="right"/>
      <w:pPr>
        <w:ind w:left="4285" w:hanging="180"/>
      </w:pPr>
    </w:lvl>
    <w:lvl w:ilvl="6" w:tplc="041F000F" w:tentative="1">
      <w:start w:val="1"/>
      <w:numFmt w:val="decimal"/>
      <w:lvlText w:val="%7."/>
      <w:lvlJc w:val="left"/>
      <w:pPr>
        <w:ind w:left="5005" w:hanging="360"/>
      </w:pPr>
    </w:lvl>
    <w:lvl w:ilvl="7" w:tplc="041F0019" w:tentative="1">
      <w:start w:val="1"/>
      <w:numFmt w:val="lowerLetter"/>
      <w:lvlText w:val="%8."/>
      <w:lvlJc w:val="left"/>
      <w:pPr>
        <w:ind w:left="5725" w:hanging="360"/>
      </w:pPr>
    </w:lvl>
    <w:lvl w:ilvl="8" w:tplc="041F001B" w:tentative="1">
      <w:start w:val="1"/>
      <w:numFmt w:val="lowerRoman"/>
      <w:lvlText w:val="%9."/>
      <w:lvlJc w:val="right"/>
      <w:pPr>
        <w:ind w:left="6445" w:hanging="180"/>
      </w:pPr>
    </w:lvl>
  </w:abstractNum>
  <w:abstractNum w:abstractNumId="19" w15:restartNumberingAfterBreak="0">
    <w:nsid w:val="43502466"/>
    <w:multiLevelType w:val="hybridMultilevel"/>
    <w:tmpl w:val="2F067426"/>
    <w:lvl w:ilvl="0" w:tplc="041F0001">
      <w:start w:val="1"/>
      <w:numFmt w:val="bullet"/>
      <w:lvlText w:val=""/>
      <w:lvlJc w:val="left"/>
      <w:pPr>
        <w:ind w:left="1179" w:hanging="360"/>
      </w:pPr>
      <w:rPr>
        <w:rFonts w:ascii="Symbol" w:hAnsi="Symbol" w:hint="default"/>
      </w:rPr>
    </w:lvl>
    <w:lvl w:ilvl="1" w:tplc="041F0003" w:tentative="1">
      <w:start w:val="1"/>
      <w:numFmt w:val="bullet"/>
      <w:lvlText w:val="o"/>
      <w:lvlJc w:val="left"/>
      <w:pPr>
        <w:ind w:left="1899" w:hanging="360"/>
      </w:pPr>
      <w:rPr>
        <w:rFonts w:ascii="Courier New" w:hAnsi="Courier New" w:cs="Courier New" w:hint="default"/>
      </w:rPr>
    </w:lvl>
    <w:lvl w:ilvl="2" w:tplc="041F0005" w:tentative="1">
      <w:start w:val="1"/>
      <w:numFmt w:val="bullet"/>
      <w:lvlText w:val=""/>
      <w:lvlJc w:val="left"/>
      <w:pPr>
        <w:ind w:left="2619" w:hanging="360"/>
      </w:pPr>
      <w:rPr>
        <w:rFonts w:ascii="Wingdings" w:hAnsi="Wingdings" w:hint="default"/>
      </w:rPr>
    </w:lvl>
    <w:lvl w:ilvl="3" w:tplc="041F0001" w:tentative="1">
      <w:start w:val="1"/>
      <w:numFmt w:val="bullet"/>
      <w:lvlText w:val=""/>
      <w:lvlJc w:val="left"/>
      <w:pPr>
        <w:ind w:left="3339" w:hanging="360"/>
      </w:pPr>
      <w:rPr>
        <w:rFonts w:ascii="Symbol" w:hAnsi="Symbol" w:hint="default"/>
      </w:rPr>
    </w:lvl>
    <w:lvl w:ilvl="4" w:tplc="041F0003" w:tentative="1">
      <w:start w:val="1"/>
      <w:numFmt w:val="bullet"/>
      <w:lvlText w:val="o"/>
      <w:lvlJc w:val="left"/>
      <w:pPr>
        <w:ind w:left="4059" w:hanging="360"/>
      </w:pPr>
      <w:rPr>
        <w:rFonts w:ascii="Courier New" w:hAnsi="Courier New" w:cs="Courier New" w:hint="default"/>
      </w:rPr>
    </w:lvl>
    <w:lvl w:ilvl="5" w:tplc="041F0005" w:tentative="1">
      <w:start w:val="1"/>
      <w:numFmt w:val="bullet"/>
      <w:lvlText w:val=""/>
      <w:lvlJc w:val="left"/>
      <w:pPr>
        <w:ind w:left="4779" w:hanging="360"/>
      </w:pPr>
      <w:rPr>
        <w:rFonts w:ascii="Wingdings" w:hAnsi="Wingdings" w:hint="default"/>
      </w:rPr>
    </w:lvl>
    <w:lvl w:ilvl="6" w:tplc="041F0001" w:tentative="1">
      <w:start w:val="1"/>
      <w:numFmt w:val="bullet"/>
      <w:lvlText w:val=""/>
      <w:lvlJc w:val="left"/>
      <w:pPr>
        <w:ind w:left="5499" w:hanging="360"/>
      </w:pPr>
      <w:rPr>
        <w:rFonts w:ascii="Symbol" w:hAnsi="Symbol" w:hint="default"/>
      </w:rPr>
    </w:lvl>
    <w:lvl w:ilvl="7" w:tplc="041F0003" w:tentative="1">
      <w:start w:val="1"/>
      <w:numFmt w:val="bullet"/>
      <w:lvlText w:val="o"/>
      <w:lvlJc w:val="left"/>
      <w:pPr>
        <w:ind w:left="6219" w:hanging="360"/>
      </w:pPr>
      <w:rPr>
        <w:rFonts w:ascii="Courier New" w:hAnsi="Courier New" w:cs="Courier New" w:hint="default"/>
      </w:rPr>
    </w:lvl>
    <w:lvl w:ilvl="8" w:tplc="041F0005" w:tentative="1">
      <w:start w:val="1"/>
      <w:numFmt w:val="bullet"/>
      <w:lvlText w:val=""/>
      <w:lvlJc w:val="left"/>
      <w:pPr>
        <w:ind w:left="6939" w:hanging="360"/>
      </w:pPr>
      <w:rPr>
        <w:rFonts w:ascii="Wingdings" w:hAnsi="Wingdings" w:hint="default"/>
      </w:rPr>
    </w:lvl>
  </w:abstractNum>
  <w:abstractNum w:abstractNumId="20" w15:restartNumberingAfterBreak="0">
    <w:nsid w:val="435C689F"/>
    <w:multiLevelType w:val="hybridMultilevel"/>
    <w:tmpl w:val="0C520E62"/>
    <w:lvl w:ilvl="0" w:tplc="4770F416">
      <w:start w:val="1"/>
      <w:numFmt w:val="decimal"/>
      <w:lvlText w:val="%1."/>
      <w:lvlJc w:val="left"/>
      <w:pPr>
        <w:ind w:left="827" w:hanging="360"/>
      </w:pPr>
      <w:rPr>
        <w:rFonts w:hint="default"/>
        <w:b/>
        <w:bCs/>
      </w:rPr>
    </w:lvl>
    <w:lvl w:ilvl="1" w:tplc="041F0019" w:tentative="1">
      <w:start w:val="1"/>
      <w:numFmt w:val="lowerLetter"/>
      <w:lvlText w:val="%2."/>
      <w:lvlJc w:val="left"/>
      <w:pPr>
        <w:ind w:left="1547" w:hanging="360"/>
      </w:pPr>
    </w:lvl>
    <w:lvl w:ilvl="2" w:tplc="041F001B" w:tentative="1">
      <w:start w:val="1"/>
      <w:numFmt w:val="lowerRoman"/>
      <w:lvlText w:val="%3."/>
      <w:lvlJc w:val="right"/>
      <w:pPr>
        <w:ind w:left="2267" w:hanging="180"/>
      </w:pPr>
    </w:lvl>
    <w:lvl w:ilvl="3" w:tplc="041F000F" w:tentative="1">
      <w:start w:val="1"/>
      <w:numFmt w:val="decimal"/>
      <w:lvlText w:val="%4."/>
      <w:lvlJc w:val="left"/>
      <w:pPr>
        <w:ind w:left="2987" w:hanging="360"/>
      </w:pPr>
    </w:lvl>
    <w:lvl w:ilvl="4" w:tplc="041F0019" w:tentative="1">
      <w:start w:val="1"/>
      <w:numFmt w:val="lowerLetter"/>
      <w:lvlText w:val="%5."/>
      <w:lvlJc w:val="left"/>
      <w:pPr>
        <w:ind w:left="3707" w:hanging="360"/>
      </w:pPr>
    </w:lvl>
    <w:lvl w:ilvl="5" w:tplc="041F001B" w:tentative="1">
      <w:start w:val="1"/>
      <w:numFmt w:val="lowerRoman"/>
      <w:lvlText w:val="%6."/>
      <w:lvlJc w:val="right"/>
      <w:pPr>
        <w:ind w:left="4427" w:hanging="180"/>
      </w:pPr>
    </w:lvl>
    <w:lvl w:ilvl="6" w:tplc="041F000F" w:tentative="1">
      <w:start w:val="1"/>
      <w:numFmt w:val="decimal"/>
      <w:lvlText w:val="%7."/>
      <w:lvlJc w:val="left"/>
      <w:pPr>
        <w:ind w:left="5147" w:hanging="360"/>
      </w:pPr>
    </w:lvl>
    <w:lvl w:ilvl="7" w:tplc="041F0019" w:tentative="1">
      <w:start w:val="1"/>
      <w:numFmt w:val="lowerLetter"/>
      <w:lvlText w:val="%8."/>
      <w:lvlJc w:val="left"/>
      <w:pPr>
        <w:ind w:left="5867" w:hanging="360"/>
      </w:pPr>
    </w:lvl>
    <w:lvl w:ilvl="8" w:tplc="041F001B" w:tentative="1">
      <w:start w:val="1"/>
      <w:numFmt w:val="lowerRoman"/>
      <w:lvlText w:val="%9."/>
      <w:lvlJc w:val="right"/>
      <w:pPr>
        <w:ind w:left="6587" w:hanging="180"/>
      </w:pPr>
    </w:lvl>
  </w:abstractNum>
  <w:abstractNum w:abstractNumId="21" w15:restartNumberingAfterBreak="0">
    <w:nsid w:val="448E30D9"/>
    <w:multiLevelType w:val="hybridMultilevel"/>
    <w:tmpl w:val="90EC53BA"/>
    <w:lvl w:ilvl="0" w:tplc="041F0001">
      <w:start w:val="1"/>
      <w:numFmt w:val="bullet"/>
      <w:lvlText w:val=""/>
      <w:lvlJc w:val="left"/>
      <w:pPr>
        <w:ind w:left="1039" w:hanging="360"/>
      </w:pPr>
      <w:rPr>
        <w:rFonts w:ascii="Symbol" w:hAnsi="Symbol" w:hint="default"/>
      </w:rPr>
    </w:lvl>
    <w:lvl w:ilvl="1" w:tplc="041F0003" w:tentative="1">
      <w:start w:val="1"/>
      <w:numFmt w:val="bullet"/>
      <w:lvlText w:val="o"/>
      <w:lvlJc w:val="left"/>
      <w:pPr>
        <w:ind w:left="1759" w:hanging="360"/>
      </w:pPr>
      <w:rPr>
        <w:rFonts w:ascii="Courier New" w:hAnsi="Courier New" w:cs="Courier New" w:hint="default"/>
      </w:rPr>
    </w:lvl>
    <w:lvl w:ilvl="2" w:tplc="041F0005" w:tentative="1">
      <w:start w:val="1"/>
      <w:numFmt w:val="bullet"/>
      <w:lvlText w:val=""/>
      <w:lvlJc w:val="left"/>
      <w:pPr>
        <w:ind w:left="2479" w:hanging="360"/>
      </w:pPr>
      <w:rPr>
        <w:rFonts w:ascii="Wingdings" w:hAnsi="Wingdings" w:hint="default"/>
      </w:rPr>
    </w:lvl>
    <w:lvl w:ilvl="3" w:tplc="041F0001" w:tentative="1">
      <w:start w:val="1"/>
      <w:numFmt w:val="bullet"/>
      <w:lvlText w:val=""/>
      <w:lvlJc w:val="left"/>
      <w:pPr>
        <w:ind w:left="3199" w:hanging="360"/>
      </w:pPr>
      <w:rPr>
        <w:rFonts w:ascii="Symbol" w:hAnsi="Symbol" w:hint="default"/>
      </w:rPr>
    </w:lvl>
    <w:lvl w:ilvl="4" w:tplc="041F0003" w:tentative="1">
      <w:start w:val="1"/>
      <w:numFmt w:val="bullet"/>
      <w:lvlText w:val="o"/>
      <w:lvlJc w:val="left"/>
      <w:pPr>
        <w:ind w:left="3919" w:hanging="360"/>
      </w:pPr>
      <w:rPr>
        <w:rFonts w:ascii="Courier New" w:hAnsi="Courier New" w:cs="Courier New" w:hint="default"/>
      </w:rPr>
    </w:lvl>
    <w:lvl w:ilvl="5" w:tplc="041F0005" w:tentative="1">
      <w:start w:val="1"/>
      <w:numFmt w:val="bullet"/>
      <w:lvlText w:val=""/>
      <w:lvlJc w:val="left"/>
      <w:pPr>
        <w:ind w:left="4639" w:hanging="360"/>
      </w:pPr>
      <w:rPr>
        <w:rFonts w:ascii="Wingdings" w:hAnsi="Wingdings" w:hint="default"/>
      </w:rPr>
    </w:lvl>
    <w:lvl w:ilvl="6" w:tplc="041F0001" w:tentative="1">
      <w:start w:val="1"/>
      <w:numFmt w:val="bullet"/>
      <w:lvlText w:val=""/>
      <w:lvlJc w:val="left"/>
      <w:pPr>
        <w:ind w:left="5359" w:hanging="360"/>
      </w:pPr>
      <w:rPr>
        <w:rFonts w:ascii="Symbol" w:hAnsi="Symbol" w:hint="default"/>
      </w:rPr>
    </w:lvl>
    <w:lvl w:ilvl="7" w:tplc="041F0003" w:tentative="1">
      <w:start w:val="1"/>
      <w:numFmt w:val="bullet"/>
      <w:lvlText w:val="o"/>
      <w:lvlJc w:val="left"/>
      <w:pPr>
        <w:ind w:left="6079" w:hanging="360"/>
      </w:pPr>
      <w:rPr>
        <w:rFonts w:ascii="Courier New" w:hAnsi="Courier New" w:cs="Courier New" w:hint="default"/>
      </w:rPr>
    </w:lvl>
    <w:lvl w:ilvl="8" w:tplc="041F0005" w:tentative="1">
      <w:start w:val="1"/>
      <w:numFmt w:val="bullet"/>
      <w:lvlText w:val=""/>
      <w:lvlJc w:val="left"/>
      <w:pPr>
        <w:ind w:left="6799" w:hanging="360"/>
      </w:pPr>
      <w:rPr>
        <w:rFonts w:ascii="Wingdings" w:hAnsi="Wingdings" w:hint="default"/>
      </w:rPr>
    </w:lvl>
  </w:abstractNum>
  <w:abstractNum w:abstractNumId="22" w15:restartNumberingAfterBreak="0">
    <w:nsid w:val="450925C4"/>
    <w:multiLevelType w:val="hybridMultilevel"/>
    <w:tmpl w:val="F3F6E718"/>
    <w:lvl w:ilvl="0" w:tplc="041F0001">
      <w:start w:val="1"/>
      <w:numFmt w:val="bullet"/>
      <w:lvlText w:val=""/>
      <w:lvlJc w:val="left"/>
      <w:pPr>
        <w:ind w:left="1430" w:hanging="360"/>
      </w:pPr>
      <w:rPr>
        <w:rFonts w:ascii="Symbol" w:hAnsi="Symbol" w:hint="default"/>
      </w:rPr>
    </w:lvl>
    <w:lvl w:ilvl="1" w:tplc="041F0003" w:tentative="1">
      <w:start w:val="1"/>
      <w:numFmt w:val="bullet"/>
      <w:lvlText w:val="o"/>
      <w:lvlJc w:val="left"/>
      <w:pPr>
        <w:ind w:left="2150" w:hanging="360"/>
      </w:pPr>
      <w:rPr>
        <w:rFonts w:ascii="Courier New" w:hAnsi="Courier New" w:cs="Courier New" w:hint="default"/>
      </w:rPr>
    </w:lvl>
    <w:lvl w:ilvl="2" w:tplc="041F0005" w:tentative="1">
      <w:start w:val="1"/>
      <w:numFmt w:val="bullet"/>
      <w:lvlText w:val=""/>
      <w:lvlJc w:val="left"/>
      <w:pPr>
        <w:ind w:left="2870" w:hanging="360"/>
      </w:pPr>
      <w:rPr>
        <w:rFonts w:ascii="Wingdings" w:hAnsi="Wingdings" w:hint="default"/>
      </w:rPr>
    </w:lvl>
    <w:lvl w:ilvl="3" w:tplc="041F0001" w:tentative="1">
      <w:start w:val="1"/>
      <w:numFmt w:val="bullet"/>
      <w:lvlText w:val=""/>
      <w:lvlJc w:val="left"/>
      <w:pPr>
        <w:ind w:left="3590" w:hanging="360"/>
      </w:pPr>
      <w:rPr>
        <w:rFonts w:ascii="Symbol" w:hAnsi="Symbol" w:hint="default"/>
      </w:rPr>
    </w:lvl>
    <w:lvl w:ilvl="4" w:tplc="041F0003" w:tentative="1">
      <w:start w:val="1"/>
      <w:numFmt w:val="bullet"/>
      <w:lvlText w:val="o"/>
      <w:lvlJc w:val="left"/>
      <w:pPr>
        <w:ind w:left="4310" w:hanging="360"/>
      </w:pPr>
      <w:rPr>
        <w:rFonts w:ascii="Courier New" w:hAnsi="Courier New" w:cs="Courier New" w:hint="default"/>
      </w:rPr>
    </w:lvl>
    <w:lvl w:ilvl="5" w:tplc="041F0005" w:tentative="1">
      <w:start w:val="1"/>
      <w:numFmt w:val="bullet"/>
      <w:lvlText w:val=""/>
      <w:lvlJc w:val="left"/>
      <w:pPr>
        <w:ind w:left="5030" w:hanging="360"/>
      </w:pPr>
      <w:rPr>
        <w:rFonts w:ascii="Wingdings" w:hAnsi="Wingdings" w:hint="default"/>
      </w:rPr>
    </w:lvl>
    <w:lvl w:ilvl="6" w:tplc="041F0001" w:tentative="1">
      <w:start w:val="1"/>
      <w:numFmt w:val="bullet"/>
      <w:lvlText w:val=""/>
      <w:lvlJc w:val="left"/>
      <w:pPr>
        <w:ind w:left="5750" w:hanging="360"/>
      </w:pPr>
      <w:rPr>
        <w:rFonts w:ascii="Symbol" w:hAnsi="Symbol" w:hint="default"/>
      </w:rPr>
    </w:lvl>
    <w:lvl w:ilvl="7" w:tplc="041F0003" w:tentative="1">
      <w:start w:val="1"/>
      <w:numFmt w:val="bullet"/>
      <w:lvlText w:val="o"/>
      <w:lvlJc w:val="left"/>
      <w:pPr>
        <w:ind w:left="6470" w:hanging="360"/>
      </w:pPr>
      <w:rPr>
        <w:rFonts w:ascii="Courier New" w:hAnsi="Courier New" w:cs="Courier New" w:hint="default"/>
      </w:rPr>
    </w:lvl>
    <w:lvl w:ilvl="8" w:tplc="041F0005" w:tentative="1">
      <w:start w:val="1"/>
      <w:numFmt w:val="bullet"/>
      <w:lvlText w:val=""/>
      <w:lvlJc w:val="left"/>
      <w:pPr>
        <w:ind w:left="7190" w:hanging="360"/>
      </w:pPr>
      <w:rPr>
        <w:rFonts w:ascii="Wingdings" w:hAnsi="Wingdings" w:hint="default"/>
      </w:rPr>
    </w:lvl>
  </w:abstractNum>
  <w:abstractNum w:abstractNumId="23" w15:restartNumberingAfterBreak="0">
    <w:nsid w:val="45131A50"/>
    <w:multiLevelType w:val="hybridMultilevel"/>
    <w:tmpl w:val="F02EB5E0"/>
    <w:lvl w:ilvl="0" w:tplc="041F0001">
      <w:start w:val="1"/>
      <w:numFmt w:val="bullet"/>
      <w:lvlText w:val=""/>
      <w:lvlJc w:val="left"/>
      <w:pPr>
        <w:ind w:left="1422" w:hanging="360"/>
      </w:pPr>
      <w:rPr>
        <w:rFonts w:ascii="Symbol" w:hAnsi="Symbol" w:hint="default"/>
        <w:b w:val="0"/>
      </w:r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24" w15:restartNumberingAfterBreak="0">
    <w:nsid w:val="460B5EC1"/>
    <w:multiLevelType w:val="hybridMultilevel"/>
    <w:tmpl w:val="DBA4AED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4B1B1ED0"/>
    <w:multiLevelType w:val="hybridMultilevel"/>
    <w:tmpl w:val="8778A140"/>
    <w:lvl w:ilvl="0" w:tplc="041F0001">
      <w:start w:val="1"/>
      <w:numFmt w:val="bullet"/>
      <w:lvlText w:val=""/>
      <w:lvlJc w:val="left"/>
      <w:pPr>
        <w:ind w:left="1032" w:hanging="360"/>
      </w:pPr>
      <w:rPr>
        <w:rFonts w:ascii="Symbol" w:hAnsi="Symbol" w:hint="default"/>
      </w:rPr>
    </w:lvl>
    <w:lvl w:ilvl="1" w:tplc="041F0003" w:tentative="1">
      <w:start w:val="1"/>
      <w:numFmt w:val="bullet"/>
      <w:lvlText w:val="o"/>
      <w:lvlJc w:val="left"/>
      <w:pPr>
        <w:ind w:left="1752" w:hanging="360"/>
      </w:pPr>
      <w:rPr>
        <w:rFonts w:ascii="Courier New" w:hAnsi="Courier New" w:cs="Courier New" w:hint="default"/>
      </w:rPr>
    </w:lvl>
    <w:lvl w:ilvl="2" w:tplc="041F0005" w:tentative="1">
      <w:start w:val="1"/>
      <w:numFmt w:val="bullet"/>
      <w:lvlText w:val=""/>
      <w:lvlJc w:val="left"/>
      <w:pPr>
        <w:ind w:left="2472" w:hanging="360"/>
      </w:pPr>
      <w:rPr>
        <w:rFonts w:ascii="Wingdings" w:hAnsi="Wingdings" w:hint="default"/>
      </w:rPr>
    </w:lvl>
    <w:lvl w:ilvl="3" w:tplc="041F0001" w:tentative="1">
      <w:start w:val="1"/>
      <w:numFmt w:val="bullet"/>
      <w:lvlText w:val=""/>
      <w:lvlJc w:val="left"/>
      <w:pPr>
        <w:ind w:left="3192" w:hanging="360"/>
      </w:pPr>
      <w:rPr>
        <w:rFonts w:ascii="Symbol" w:hAnsi="Symbol" w:hint="default"/>
      </w:rPr>
    </w:lvl>
    <w:lvl w:ilvl="4" w:tplc="041F0003" w:tentative="1">
      <w:start w:val="1"/>
      <w:numFmt w:val="bullet"/>
      <w:lvlText w:val="o"/>
      <w:lvlJc w:val="left"/>
      <w:pPr>
        <w:ind w:left="3912" w:hanging="360"/>
      </w:pPr>
      <w:rPr>
        <w:rFonts w:ascii="Courier New" w:hAnsi="Courier New" w:cs="Courier New" w:hint="default"/>
      </w:rPr>
    </w:lvl>
    <w:lvl w:ilvl="5" w:tplc="041F0005" w:tentative="1">
      <w:start w:val="1"/>
      <w:numFmt w:val="bullet"/>
      <w:lvlText w:val=""/>
      <w:lvlJc w:val="left"/>
      <w:pPr>
        <w:ind w:left="4632" w:hanging="360"/>
      </w:pPr>
      <w:rPr>
        <w:rFonts w:ascii="Wingdings" w:hAnsi="Wingdings" w:hint="default"/>
      </w:rPr>
    </w:lvl>
    <w:lvl w:ilvl="6" w:tplc="041F0001" w:tentative="1">
      <w:start w:val="1"/>
      <w:numFmt w:val="bullet"/>
      <w:lvlText w:val=""/>
      <w:lvlJc w:val="left"/>
      <w:pPr>
        <w:ind w:left="5352" w:hanging="360"/>
      </w:pPr>
      <w:rPr>
        <w:rFonts w:ascii="Symbol" w:hAnsi="Symbol" w:hint="default"/>
      </w:rPr>
    </w:lvl>
    <w:lvl w:ilvl="7" w:tplc="041F0003" w:tentative="1">
      <w:start w:val="1"/>
      <w:numFmt w:val="bullet"/>
      <w:lvlText w:val="o"/>
      <w:lvlJc w:val="left"/>
      <w:pPr>
        <w:ind w:left="6072" w:hanging="360"/>
      </w:pPr>
      <w:rPr>
        <w:rFonts w:ascii="Courier New" w:hAnsi="Courier New" w:cs="Courier New" w:hint="default"/>
      </w:rPr>
    </w:lvl>
    <w:lvl w:ilvl="8" w:tplc="041F0005" w:tentative="1">
      <w:start w:val="1"/>
      <w:numFmt w:val="bullet"/>
      <w:lvlText w:val=""/>
      <w:lvlJc w:val="left"/>
      <w:pPr>
        <w:ind w:left="6792" w:hanging="360"/>
      </w:pPr>
      <w:rPr>
        <w:rFonts w:ascii="Wingdings" w:hAnsi="Wingdings" w:hint="default"/>
      </w:rPr>
    </w:lvl>
  </w:abstractNum>
  <w:abstractNum w:abstractNumId="26" w15:restartNumberingAfterBreak="0">
    <w:nsid w:val="4BD20F57"/>
    <w:multiLevelType w:val="hybridMultilevel"/>
    <w:tmpl w:val="3C8C43B6"/>
    <w:lvl w:ilvl="0" w:tplc="041F0001">
      <w:start w:val="1"/>
      <w:numFmt w:val="bullet"/>
      <w:lvlText w:val=""/>
      <w:lvlJc w:val="left"/>
      <w:pPr>
        <w:ind w:left="1039" w:hanging="360"/>
      </w:pPr>
      <w:rPr>
        <w:rFonts w:ascii="Symbol" w:hAnsi="Symbol" w:hint="default"/>
      </w:rPr>
    </w:lvl>
    <w:lvl w:ilvl="1" w:tplc="041F0003" w:tentative="1">
      <w:start w:val="1"/>
      <w:numFmt w:val="bullet"/>
      <w:lvlText w:val="o"/>
      <w:lvlJc w:val="left"/>
      <w:pPr>
        <w:ind w:left="1759" w:hanging="360"/>
      </w:pPr>
      <w:rPr>
        <w:rFonts w:ascii="Courier New" w:hAnsi="Courier New" w:cs="Courier New" w:hint="default"/>
      </w:rPr>
    </w:lvl>
    <w:lvl w:ilvl="2" w:tplc="041F0005" w:tentative="1">
      <w:start w:val="1"/>
      <w:numFmt w:val="bullet"/>
      <w:lvlText w:val=""/>
      <w:lvlJc w:val="left"/>
      <w:pPr>
        <w:ind w:left="2479" w:hanging="360"/>
      </w:pPr>
      <w:rPr>
        <w:rFonts w:ascii="Wingdings" w:hAnsi="Wingdings" w:hint="default"/>
      </w:rPr>
    </w:lvl>
    <w:lvl w:ilvl="3" w:tplc="041F0001" w:tentative="1">
      <w:start w:val="1"/>
      <w:numFmt w:val="bullet"/>
      <w:lvlText w:val=""/>
      <w:lvlJc w:val="left"/>
      <w:pPr>
        <w:ind w:left="3199" w:hanging="360"/>
      </w:pPr>
      <w:rPr>
        <w:rFonts w:ascii="Symbol" w:hAnsi="Symbol" w:hint="default"/>
      </w:rPr>
    </w:lvl>
    <w:lvl w:ilvl="4" w:tplc="041F0003" w:tentative="1">
      <w:start w:val="1"/>
      <w:numFmt w:val="bullet"/>
      <w:lvlText w:val="o"/>
      <w:lvlJc w:val="left"/>
      <w:pPr>
        <w:ind w:left="3919" w:hanging="360"/>
      </w:pPr>
      <w:rPr>
        <w:rFonts w:ascii="Courier New" w:hAnsi="Courier New" w:cs="Courier New" w:hint="default"/>
      </w:rPr>
    </w:lvl>
    <w:lvl w:ilvl="5" w:tplc="041F0005" w:tentative="1">
      <w:start w:val="1"/>
      <w:numFmt w:val="bullet"/>
      <w:lvlText w:val=""/>
      <w:lvlJc w:val="left"/>
      <w:pPr>
        <w:ind w:left="4639" w:hanging="360"/>
      </w:pPr>
      <w:rPr>
        <w:rFonts w:ascii="Wingdings" w:hAnsi="Wingdings" w:hint="default"/>
      </w:rPr>
    </w:lvl>
    <w:lvl w:ilvl="6" w:tplc="041F0001" w:tentative="1">
      <w:start w:val="1"/>
      <w:numFmt w:val="bullet"/>
      <w:lvlText w:val=""/>
      <w:lvlJc w:val="left"/>
      <w:pPr>
        <w:ind w:left="5359" w:hanging="360"/>
      </w:pPr>
      <w:rPr>
        <w:rFonts w:ascii="Symbol" w:hAnsi="Symbol" w:hint="default"/>
      </w:rPr>
    </w:lvl>
    <w:lvl w:ilvl="7" w:tplc="041F0003" w:tentative="1">
      <w:start w:val="1"/>
      <w:numFmt w:val="bullet"/>
      <w:lvlText w:val="o"/>
      <w:lvlJc w:val="left"/>
      <w:pPr>
        <w:ind w:left="6079" w:hanging="360"/>
      </w:pPr>
      <w:rPr>
        <w:rFonts w:ascii="Courier New" w:hAnsi="Courier New" w:cs="Courier New" w:hint="default"/>
      </w:rPr>
    </w:lvl>
    <w:lvl w:ilvl="8" w:tplc="041F0005" w:tentative="1">
      <w:start w:val="1"/>
      <w:numFmt w:val="bullet"/>
      <w:lvlText w:val=""/>
      <w:lvlJc w:val="left"/>
      <w:pPr>
        <w:ind w:left="6799" w:hanging="360"/>
      </w:pPr>
      <w:rPr>
        <w:rFonts w:ascii="Wingdings" w:hAnsi="Wingdings" w:hint="default"/>
      </w:rPr>
    </w:lvl>
  </w:abstractNum>
  <w:abstractNum w:abstractNumId="27" w15:restartNumberingAfterBreak="0">
    <w:nsid w:val="4CF219F2"/>
    <w:multiLevelType w:val="hybridMultilevel"/>
    <w:tmpl w:val="E806AA56"/>
    <w:lvl w:ilvl="0" w:tplc="21DC702E">
      <w:start w:val="1"/>
      <w:numFmt w:val="decimal"/>
      <w:lvlText w:val="%1."/>
      <w:lvlJc w:val="left"/>
      <w:pPr>
        <w:ind w:left="720" w:hanging="360"/>
      </w:pPr>
      <w:rPr>
        <w:b/>
        <w:bCs/>
        <w:i w:val="0"/>
        <w:iCs w:val="0"/>
      </w:rPr>
    </w:lvl>
    <w:lvl w:ilvl="1" w:tplc="66FC4482">
      <w:numFmt w:val="bullet"/>
      <w:lvlText w:val=""/>
      <w:lvlJc w:val="left"/>
      <w:pPr>
        <w:ind w:left="1440" w:hanging="360"/>
      </w:pPr>
      <w:rPr>
        <w:rFonts w:ascii="Calibri" w:eastAsia="Times New Roman" w:hAnsi="Calibri" w:cs="Calibri"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4F74540A"/>
    <w:multiLevelType w:val="hybridMultilevel"/>
    <w:tmpl w:val="B2249D8C"/>
    <w:lvl w:ilvl="0" w:tplc="041F0001">
      <w:start w:val="1"/>
      <w:numFmt w:val="bullet"/>
      <w:lvlText w:val=""/>
      <w:lvlJc w:val="left"/>
      <w:pPr>
        <w:ind w:left="1039" w:hanging="360"/>
      </w:pPr>
      <w:rPr>
        <w:rFonts w:ascii="Symbol" w:hAnsi="Symbol" w:hint="default"/>
      </w:rPr>
    </w:lvl>
    <w:lvl w:ilvl="1" w:tplc="041F0003" w:tentative="1">
      <w:start w:val="1"/>
      <w:numFmt w:val="bullet"/>
      <w:lvlText w:val="o"/>
      <w:lvlJc w:val="left"/>
      <w:pPr>
        <w:ind w:left="1759" w:hanging="360"/>
      </w:pPr>
      <w:rPr>
        <w:rFonts w:ascii="Courier New" w:hAnsi="Courier New" w:cs="Courier New" w:hint="default"/>
      </w:rPr>
    </w:lvl>
    <w:lvl w:ilvl="2" w:tplc="041F0005" w:tentative="1">
      <w:start w:val="1"/>
      <w:numFmt w:val="bullet"/>
      <w:lvlText w:val=""/>
      <w:lvlJc w:val="left"/>
      <w:pPr>
        <w:ind w:left="2479" w:hanging="360"/>
      </w:pPr>
      <w:rPr>
        <w:rFonts w:ascii="Wingdings" w:hAnsi="Wingdings" w:hint="default"/>
      </w:rPr>
    </w:lvl>
    <w:lvl w:ilvl="3" w:tplc="041F0001" w:tentative="1">
      <w:start w:val="1"/>
      <w:numFmt w:val="bullet"/>
      <w:lvlText w:val=""/>
      <w:lvlJc w:val="left"/>
      <w:pPr>
        <w:ind w:left="3199" w:hanging="360"/>
      </w:pPr>
      <w:rPr>
        <w:rFonts w:ascii="Symbol" w:hAnsi="Symbol" w:hint="default"/>
      </w:rPr>
    </w:lvl>
    <w:lvl w:ilvl="4" w:tplc="041F0003" w:tentative="1">
      <w:start w:val="1"/>
      <w:numFmt w:val="bullet"/>
      <w:lvlText w:val="o"/>
      <w:lvlJc w:val="left"/>
      <w:pPr>
        <w:ind w:left="3919" w:hanging="360"/>
      </w:pPr>
      <w:rPr>
        <w:rFonts w:ascii="Courier New" w:hAnsi="Courier New" w:cs="Courier New" w:hint="default"/>
      </w:rPr>
    </w:lvl>
    <w:lvl w:ilvl="5" w:tplc="041F0005" w:tentative="1">
      <w:start w:val="1"/>
      <w:numFmt w:val="bullet"/>
      <w:lvlText w:val=""/>
      <w:lvlJc w:val="left"/>
      <w:pPr>
        <w:ind w:left="4639" w:hanging="360"/>
      </w:pPr>
      <w:rPr>
        <w:rFonts w:ascii="Wingdings" w:hAnsi="Wingdings" w:hint="default"/>
      </w:rPr>
    </w:lvl>
    <w:lvl w:ilvl="6" w:tplc="041F0001" w:tentative="1">
      <w:start w:val="1"/>
      <w:numFmt w:val="bullet"/>
      <w:lvlText w:val=""/>
      <w:lvlJc w:val="left"/>
      <w:pPr>
        <w:ind w:left="5359" w:hanging="360"/>
      </w:pPr>
      <w:rPr>
        <w:rFonts w:ascii="Symbol" w:hAnsi="Symbol" w:hint="default"/>
      </w:rPr>
    </w:lvl>
    <w:lvl w:ilvl="7" w:tplc="041F0003" w:tentative="1">
      <w:start w:val="1"/>
      <w:numFmt w:val="bullet"/>
      <w:lvlText w:val="o"/>
      <w:lvlJc w:val="left"/>
      <w:pPr>
        <w:ind w:left="6079" w:hanging="360"/>
      </w:pPr>
      <w:rPr>
        <w:rFonts w:ascii="Courier New" w:hAnsi="Courier New" w:cs="Courier New" w:hint="default"/>
      </w:rPr>
    </w:lvl>
    <w:lvl w:ilvl="8" w:tplc="041F0005" w:tentative="1">
      <w:start w:val="1"/>
      <w:numFmt w:val="bullet"/>
      <w:lvlText w:val=""/>
      <w:lvlJc w:val="left"/>
      <w:pPr>
        <w:ind w:left="6799" w:hanging="360"/>
      </w:pPr>
      <w:rPr>
        <w:rFonts w:ascii="Wingdings" w:hAnsi="Wingdings" w:hint="default"/>
      </w:rPr>
    </w:lvl>
  </w:abstractNum>
  <w:abstractNum w:abstractNumId="29" w15:restartNumberingAfterBreak="0">
    <w:nsid w:val="50190A17"/>
    <w:multiLevelType w:val="hybridMultilevel"/>
    <w:tmpl w:val="DEC612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5AF36C12"/>
    <w:multiLevelType w:val="hybridMultilevel"/>
    <w:tmpl w:val="1CF67D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5E536B29"/>
    <w:multiLevelType w:val="hybridMultilevel"/>
    <w:tmpl w:val="8B525760"/>
    <w:lvl w:ilvl="0" w:tplc="041F0017">
      <w:start w:val="1"/>
      <w:numFmt w:val="lowerLetter"/>
      <w:lvlText w:val="%1)"/>
      <w:lvlJc w:val="left"/>
      <w:pPr>
        <w:ind w:left="1422" w:hanging="360"/>
      </w:pPr>
    </w:lvl>
    <w:lvl w:ilvl="1" w:tplc="041F0019">
      <w:start w:val="1"/>
      <w:numFmt w:val="lowerLetter"/>
      <w:lvlText w:val="%2."/>
      <w:lvlJc w:val="left"/>
      <w:pPr>
        <w:ind w:left="2142" w:hanging="360"/>
      </w:pPr>
    </w:lvl>
    <w:lvl w:ilvl="2" w:tplc="041F001B">
      <w:start w:val="1"/>
      <w:numFmt w:val="lowerRoman"/>
      <w:lvlText w:val="%3."/>
      <w:lvlJc w:val="right"/>
      <w:pPr>
        <w:ind w:left="2862" w:hanging="180"/>
      </w:pPr>
    </w:lvl>
    <w:lvl w:ilvl="3" w:tplc="041F000F">
      <w:start w:val="1"/>
      <w:numFmt w:val="decimal"/>
      <w:lvlText w:val="%4."/>
      <w:lvlJc w:val="left"/>
      <w:pPr>
        <w:ind w:left="3582" w:hanging="360"/>
      </w:pPr>
    </w:lvl>
    <w:lvl w:ilvl="4" w:tplc="041F0019">
      <w:start w:val="1"/>
      <w:numFmt w:val="lowerLetter"/>
      <w:lvlText w:val="%5."/>
      <w:lvlJc w:val="left"/>
      <w:pPr>
        <w:ind w:left="4302" w:hanging="360"/>
      </w:pPr>
    </w:lvl>
    <w:lvl w:ilvl="5" w:tplc="041F001B">
      <w:start w:val="1"/>
      <w:numFmt w:val="lowerRoman"/>
      <w:lvlText w:val="%6."/>
      <w:lvlJc w:val="right"/>
      <w:pPr>
        <w:ind w:left="5022" w:hanging="180"/>
      </w:pPr>
    </w:lvl>
    <w:lvl w:ilvl="6" w:tplc="041F000F">
      <w:start w:val="1"/>
      <w:numFmt w:val="decimal"/>
      <w:lvlText w:val="%7."/>
      <w:lvlJc w:val="left"/>
      <w:pPr>
        <w:ind w:left="5742" w:hanging="360"/>
      </w:pPr>
    </w:lvl>
    <w:lvl w:ilvl="7" w:tplc="041F0019">
      <w:start w:val="1"/>
      <w:numFmt w:val="lowerLetter"/>
      <w:lvlText w:val="%8."/>
      <w:lvlJc w:val="left"/>
      <w:pPr>
        <w:ind w:left="6462" w:hanging="360"/>
      </w:pPr>
    </w:lvl>
    <w:lvl w:ilvl="8" w:tplc="041F001B">
      <w:start w:val="1"/>
      <w:numFmt w:val="lowerRoman"/>
      <w:lvlText w:val="%9."/>
      <w:lvlJc w:val="right"/>
      <w:pPr>
        <w:ind w:left="7182" w:hanging="180"/>
      </w:pPr>
    </w:lvl>
  </w:abstractNum>
  <w:abstractNum w:abstractNumId="32" w15:restartNumberingAfterBreak="0">
    <w:nsid w:val="5F811040"/>
    <w:multiLevelType w:val="hybridMultilevel"/>
    <w:tmpl w:val="51A6AC0C"/>
    <w:lvl w:ilvl="0" w:tplc="041F0001">
      <w:start w:val="1"/>
      <w:numFmt w:val="bullet"/>
      <w:lvlText w:val=""/>
      <w:lvlJc w:val="left"/>
      <w:pPr>
        <w:ind w:left="1422" w:hanging="360"/>
      </w:pPr>
      <w:rPr>
        <w:rFonts w:ascii="Symbol" w:hAnsi="Symbol" w:hint="default"/>
      </w:rPr>
    </w:lvl>
    <w:lvl w:ilvl="1" w:tplc="041F0003" w:tentative="1">
      <w:start w:val="1"/>
      <w:numFmt w:val="bullet"/>
      <w:lvlText w:val="o"/>
      <w:lvlJc w:val="left"/>
      <w:pPr>
        <w:ind w:left="2142" w:hanging="360"/>
      </w:pPr>
      <w:rPr>
        <w:rFonts w:ascii="Courier New" w:hAnsi="Courier New" w:cs="Courier New" w:hint="default"/>
      </w:rPr>
    </w:lvl>
    <w:lvl w:ilvl="2" w:tplc="041F0005" w:tentative="1">
      <w:start w:val="1"/>
      <w:numFmt w:val="bullet"/>
      <w:lvlText w:val=""/>
      <w:lvlJc w:val="left"/>
      <w:pPr>
        <w:ind w:left="2862" w:hanging="360"/>
      </w:pPr>
      <w:rPr>
        <w:rFonts w:ascii="Wingdings" w:hAnsi="Wingdings" w:hint="default"/>
      </w:rPr>
    </w:lvl>
    <w:lvl w:ilvl="3" w:tplc="041F0001" w:tentative="1">
      <w:start w:val="1"/>
      <w:numFmt w:val="bullet"/>
      <w:lvlText w:val=""/>
      <w:lvlJc w:val="left"/>
      <w:pPr>
        <w:ind w:left="3582" w:hanging="360"/>
      </w:pPr>
      <w:rPr>
        <w:rFonts w:ascii="Symbol" w:hAnsi="Symbol" w:hint="default"/>
      </w:rPr>
    </w:lvl>
    <w:lvl w:ilvl="4" w:tplc="041F0003" w:tentative="1">
      <w:start w:val="1"/>
      <w:numFmt w:val="bullet"/>
      <w:lvlText w:val="o"/>
      <w:lvlJc w:val="left"/>
      <w:pPr>
        <w:ind w:left="4302" w:hanging="360"/>
      </w:pPr>
      <w:rPr>
        <w:rFonts w:ascii="Courier New" w:hAnsi="Courier New" w:cs="Courier New" w:hint="default"/>
      </w:rPr>
    </w:lvl>
    <w:lvl w:ilvl="5" w:tplc="041F0005" w:tentative="1">
      <w:start w:val="1"/>
      <w:numFmt w:val="bullet"/>
      <w:lvlText w:val=""/>
      <w:lvlJc w:val="left"/>
      <w:pPr>
        <w:ind w:left="5022" w:hanging="360"/>
      </w:pPr>
      <w:rPr>
        <w:rFonts w:ascii="Wingdings" w:hAnsi="Wingdings" w:hint="default"/>
      </w:rPr>
    </w:lvl>
    <w:lvl w:ilvl="6" w:tplc="041F0001" w:tentative="1">
      <w:start w:val="1"/>
      <w:numFmt w:val="bullet"/>
      <w:lvlText w:val=""/>
      <w:lvlJc w:val="left"/>
      <w:pPr>
        <w:ind w:left="5742" w:hanging="360"/>
      </w:pPr>
      <w:rPr>
        <w:rFonts w:ascii="Symbol" w:hAnsi="Symbol" w:hint="default"/>
      </w:rPr>
    </w:lvl>
    <w:lvl w:ilvl="7" w:tplc="041F0003" w:tentative="1">
      <w:start w:val="1"/>
      <w:numFmt w:val="bullet"/>
      <w:lvlText w:val="o"/>
      <w:lvlJc w:val="left"/>
      <w:pPr>
        <w:ind w:left="6462" w:hanging="360"/>
      </w:pPr>
      <w:rPr>
        <w:rFonts w:ascii="Courier New" w:hAnsi="Courier New" w:cs="Courier New" w:hint="default"/>
      </w:rPr>
    </w:lvl>
    <w:lvl w:ilvl="8" w:tplc="041F0005" w:tentative="1">
      <w:start w:val="1"/>
      <w:numFmt w:val="bullet"/>
      <w:lvlText w:val=""/>
      <w:lvlJc w:val="left"/>
      <w:pPr>
        <w:ind w:left="7182" w:hanging="360"/>
      </w:pPr>
      <w:rPr>
        <w:rFonts w:ascii="Wingdings" w:hAnsi="Wingdings" w:hint="default"/>
      </w:rPr>
    </w:lvl>
  </w:abstractNum>
  <w:abstractNum w:abstractNumId="33" w15:restartNumberingAfterBreak="0">
    <w:nsid w:val="62425945"/>
    <w:multiLevelType w:val="hybridMultilevel"/>
    <w:tmpl w:val="F97CBB5C"/>
    <w:lvl w:ilvl="0" w:tplc="041F0001">
      <w:start w:val="1"/>
      <w:numFmt w:val="bullet"/>
      <w:lvlText w:val=""/>
      <w:lvlJc w:val="left"/>
      <w:pPr>
        <w:ind w:left="1039" w:hanging="360"/>
      </w:pPr>
      <w:rPr>
        <w:rFonts w:ascii="Symbol" w:hAnsi="Symbol" w:hint="default"/>
      </w:rPr>
    </w:lvl>
    <w:lvl w:ilvl="1" w:tplc="041F0003" w:tentative="1">
      <w:start w:val="1"/>
      <w:numFmt w:val="bullet"/>
      <w:lvlText w:val="o"/>
      <w:lvlJc w:val="left"/>
      <w:pPr>
        <w:ind w:left="1759" w:hanging="360"/>
      </w:pPr>
      <w:rPr>
        <w:rFonts w:ascii="Courier New" w:hAnsi="Courier New" w:cs="Courier New" w:hint="default"/>
      </w:rPr>
    </w:lvl>
    <w:lvl w:ilvl="2" w:tplc="041F0005" w:tentative="1">
      <w:start w:val="1"/>
      <w:numFmt w:val="bullet"/>
      <w:lvlText w:val=""/>
      <w:lvlJc w:val="left"/>
      <w:pPr>
        <w:ind w:left="2479" w:hanging="360"/>
      </w:pPr>
      <w:rPr>
        <w:rFonts w:ascii="Wingdings" w:hAnsi="Wingdings" w:hint="default"/>
      </w:rPr>
    </w:lvl>
    <w:lvl w:ilvl="3" w:tplc="041F0001" w:tentative="1">
      <w:start w:val="1"/>
      <w:numFmt w:val="bullet"/>
      <w:lvlText w:val=""/>
      <w:lvlJc w:val="left"/>
      <w:pPr>
        <w:ind w:left="3199" w:hanging="360"/>
      </w:pPr>
      <w:rPr>
        <w:rFonts w:ascii="Symbol" w:hAnsi="Symbol" w:hint="default"/>
      </w:rPr>
    </w:lvl>
    <w:lvl w:ilvl="4" w:tplc="041F0003" w:tentative="1">
      <w:start w:val="1"/>
      <w:numFmt w:val="bullet"/>
      <w:lvlText w:val="o"/>
      <w:lvlJc w:val="left"/>
      <w:pPr>
        <w:ind w:left="3919" w:hanging="360"/>
      </w:pPr>
      <w:rPr>
        <w:rFonts w:ascii="Courier New" w:hAnsi="Courier New" w:cs="Courier New" w:hint="default"/>
      </w:rPr>
    </w:lvl>
    <w:lvl w:ilvl="5" w:tplc="041F0005" w:tentative="1">
      <w:start w:val="1"/>
      <w:numFmt w:val="bullet"/>
      <w:lvlText w:val=""/>
      <w:lvlJc w:val="left"/>
      <w:pPr>
        <w:ind w:left="4639" w:hanging="360"/>
      </w:pPr>
      <w:rPr>
        <w:rFonts w:ascii="Wingdings" w:hAnsi="Wingdings" w:hint="default"/>
      </w:rPr>
    </w:lvl>
    <w:lvl w:ilvl="6" w:tplc="041F0001" w:tentative="1">
      <w:start w:val="1"/>
      <w:numFmt w:val="bullet"/>
      <w:lvlText w:val=""/>
      <w:lvlJc w:val="left"/>
      <w:pPr>
        <w:ind w:left="5359" w:hanging="360"/>
      </w:pPr>
      <w:rPr>
        <w:rFonts w:ascii="Symbol" w:hAnsi="Symbol" w:hint="default"/>
      </w:rPr>
    </w:lvl>
    <w:lvl w:ilvl="7" w:tplc="041F0003" w:tentative="1">
      <w:start w:val="1"/>
      <w:numFmt w:val="bullet"/>
      <w:lvlText w:val="o"/>
      <w:lvlJc w:val="left"/>
      <w:pPr>
        <w:ind w:left="6079" w:hanging="360"/>
      </w:pPr>
      <w:rPr>
        <w:rFonts w:ascii="Courier New" w:hAnsi="Courier New" w:cs="Courier New" w:hint="default"/>
      </w:rPr>
    </w:lvl>
    <w:lvl w:ilvl="8" w:tplc="041F0005" w:tentative="1">
      <w:start w:val="1"/>
      <w:numFmt w:val="bullet"/>
      <w:lvlText w:val=""/>
      <w:lvlJc w:val="left"/>
      <w:pPr>
        <w:ind w:left="6799" w:hanging="360"/>
      </w:pPr>
      <w:rPr>
        <w:rFonts w:ascii="Wingdings" w:hAnsi="Wingdings" w:hint="default"/>
      </w:rPr>
    </w:lvl>
  </w:abstractNum>
  <w:abstractNum w:abstractNumId="34" w15:restartNumberingAfterBreak="0">
    <w:nsid w:val="65BC1938"/>
    <w:multiLevelType w:val="hybridMultilevel"/>
    <w:tmpl w:val="52D8C2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60F1B8B"/>
    <w:multiLevelType w:val="hybridMultilevel"/>
    <w:tmpl w:val="C31485C8"/>
    <w:lvl w:ilvl="0" w:tplc="041F0011">
      <w:start w:val="1"/>
      <w:numFmt w:val="decimal"/>
      <w:lvlText w:val="%1)"/>
      <w:lvlJc w:val="left"/>
      <w:pPr>
        <w:ind w:left="1422" w:hanging="360"/>
      </w:p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36" w15:restartNumberingAfterBreak="0">
    <w:nsid w:val="6A0210C5"/>
    <w:multiLevelType w:val="hybridMultilevel"/>
    <w:tmpl w:val="03181CBE"/>
    <w:lvl w:ilvl="0" w:tplc="041F0001">
      <w:start w:val="1"/>
      <w:numFmt w:val="bullet"/>
      <w:lvlText w:val=""/>
      <w:lvlJc w:val="left"/>
      <w:pPr>
        <w:ind w:left="1032" w:hanging="360"/>
      </w:pPr>
      <w:rPr>
        <w:rFonts w:ascii="Symbol" w:hAnsi="Symbol" w:hint="default"/>
      </w:rPr>
    </w:lvl>
    <w:lvl w:ilvl="1" w:tplc="041F0003" w:tentative="1">
      <w:start w:val="1"/>
      <w:numFmt w:val="bullet"/>
      <w:lvlText w:val="o"/>
      <w:lvlJc w:val="left"/>
      <w:pPr>
        <w:ind w:left="1752" w:hanging="360"/>
      </w:pPr>
      <w:rPr>
        <w:rFonts w:ascii="Courier New" w:hAnsi="Courier New" w:cs="Courier New" w:hint="default"/>
      </w:rPr>
    </w:lvl>
    <w:lvl w:ilvl="2" w:tplc="041F0005" w:tentative="1">
      <w:start w:val="1"/>
      <w:numFmt w:val="bullet"/>
      <w:lvlText w:val=""/>
      <w:lvlJc w:val="left"/>
      <w:pPr>
        <w:ind w:left="2472" w:hanging="360"/>
      </w:pPr>
      <w:rPr>
        <w:rFonts w:ascii="Wingdings" w:hAnsi="Wingdings" w:hint="default"/>
      </w:rPr>
    </w:lvl>
    <w:lvl w:ilvl="3" w:tplc="041F0001" w:tentative="1">
      <w:start w:val="1"/>
      <w:numFmt w:val="bullet"/>
      <w:lvlText w:val=""/>
      <w:lvlJc w:val="left"/>
      <w:pPr>
        <w:ind w:left="3192" w:hanging="360"/>
      </w:pPr>
      <w:rPr>
        <w:rFonts w:ascii="Symbol" w:hAnsi="Symbol" w:hint="default"/>
      </w:rPr>
    </w:lvl>
    <w:lvl w:ilvl="4" w:tplc="041F0003" w:tentative="1">
      <w:start w:val="1"/>
      <w:numFmt w:val="bullet"/>
      <w:lvlText w:val="o"/>
      <w:lvlJc w:val="left"/>
      <w:pPr>
        <w:ind w:left="3912" w:hanging="360"/>
      </w:pPr>
      <w:rPr>
        <w:rFonts w:ascii="Courier New" w:hAnsi="Courier New" w:cs="Courier New" w:hint="default"/>
      </w:rPr>
    </w:lvl>
    <w:lvl w:ilvl="5" w:tplc="041F0005" w:tentative="1">
      <w:start w:val="1"/>
      <w:numFmt w:val="bullet"/>
      <w:lvlText w:val=""/>
      <w:lvlJc w:val="left"/>
      <w:pPr>
        <w:ind w:left="4632" w:hanging="360"/>
      </w:pPr>
      <w:rPr>
        <w:rFonts w:ascii="Wingdings" w:hAnsi="Wingdings" w:hint="default"/>
      </w:rPr>
    </w:lvl>
    <w:lvl w:ilvl="6" w:tplc="041F0001" w:tentative="1">
      <w:start w:val="1"/>
      <w:numFmt w:val="bullet"/>
      <w:lvlText w:val=""/>
      <w:lvlJc w:val="left"/>
      <w:pPr>
        <w:ind w:left="5352" w:hanging="360"/>
      </w:pPr>
      <w:rPr>
        <w:rFonts w:ascii="Symbol" w:hAnsi="Symbol" w:hint="default"/>
      </w:rPr>
    </w:lvl>
    <w:lvl w:ilvl="7" w:tplc="041F0003" w:tentative="1">
      <w:start w:val="1"/>
      <w:numFmt w:val="bullet"/>
      <w:lvlText w:val="o"/>
      <w:lvlJc w:val="left"/>
      <w:pPr>
        <w:ind w:left="6072" w:hanging="360"/>
      </w:pPr>
      <w:rPr>
        <w:rFonts w:ascii="Courier New" w:hAnsi="Courier New" w:cs="Courier New" w:hint="default"/>
      </w:rPr>
    </w:lvl>
    <w:lvl w:ilvl="8" w:tplc="041F0005" w:tentative="1">
      <w:start w:val="1"/>
      <w:numFmt w:val="bullet"/>
      <w:lvlText w:val=""/>
      <w:lvlJc w:val="left"/>
      <w:pPr>
        <w:ind w:left="6792" w:hanging="360"/>
      </w:pPr>
      <w:rPr>
        <w:rFonts w:ascii="Wingdings" w:hAnsi="Wingdings" w:hint="default"/>
      </w:rPr>
    </w:lvl>
  </w:abstractNum>
  <w:abstractNum w:abstractNumId="37" w15:restartNumberingAfterBreak="0">
    <w:nsid w:val="6A551F09"/>
    <w:multiLevelType w:val="hybridMultilevel"/>
    <w:tmpl w:val="5AFABB12"/>
    <w:lvl w:ilvl="0" w:tplc="15F81BBC">
      <w:start w:val="1"/>
      <w:numFmt w:val="decimal"/>
      <w:lvlText w:val="%1."/>
      <w:lvlJc w:val="left"/>
      <w:pPr>
        <w:ind w:left="685" w:hanging="360"/>
      </w:pPr>
      <w:rPr>
        <w:rFonts w:hint="default"/>
        <w:b/>
        <w:bCs/>
      </w:rPr>
    </w:lvl>
    <w:lvl w:ilvl="1" w:tplc="041F0019" w:tentative="1">
      <w:start w:val="1"/>
      <w:numFmt w:val="lowerLetter"/>
      <w:lvlText w:val="%2."/>
      <w:lvlJc w:val="left"/>
      <w:pPr>
        <w:ind w:left="1405" w:hanging="360"/>
      </w:pPr>
    </w:lvl>
    <w:lvl w:ilvl="2" w:tplc="041F001B" w:tentative="1">
      <w:start w:val="1"/>
      <w:numFmt w:val="lowerRoman"/>
      <w:lvlText w:val="%3."/>
      <w:lvlJc w:val="right"/>
      <w:pPr>
        <w:ind w:left="2125" w:hanging="180"/>
      </w:pPr>
    </w:lvl>
    <w:lvl w:ilvl="3" w:tplc="041F000F" w:tentative="1">
      <w:start w:val="1"/>
      <w:numFmt w:val="decimal"/>
      <w:lvlText w:val="%4."/>
      <w:lvlJc w:val="left"/>
      <w:pPr>
        <w:ind w:left="2845" w:hanging="360"/>
      </w:pPr>
    </w:lvl>
    <w:lvl w:ilvl="4" w:tplc="041F0019" w:tentative="1">
      <w:start w:val="1"/>
      <w:numFmt w:val="lowerLetter"/>
      <w:lvlText w:val="%5."/>
      <w:lvlJc w:val="left"/>
      <w:pPr>
        <w:ind w:left="3565" w:hanging="360"/>
      </w:pPr>
    </w:lvl>
    <w:lvl w:ilvl="5" w:tplc="041F001B" w:tentative="1">
      <w:start w:val="1"/>
      <w:numFmt w:val="lowerRoman"/>
      <w:lvlText w:val="%6."/>
      <w:lvlJc w:val="right"/>
      <w:pPr>
        <w:ind w:left="4285" w:hanging="180"/>
      </w:pPr>
    </w:lvl>
    <w:lvl w:ilvl="6" w:tplc="041F000F" w:tentative="1">
      <w:start w:val="1"/>
      <w:numFmt w:val="decimal"/>
      <w:lvlText w:val="%7."/>
      <w:lvlJc w:val="left"/>
      <w:pPr>
        <w:ind w:left="5005" w:hanging="360"/>
      </w:pPr>
    </w:lvl>
    <w:lvl w:ilvl="7" w:tplc="041F0019" w:tentative="1">
      <w:start w:val="1"/>
      <w:numFmt w:val="lowerLetter"/>
      <w:lvlText w:val="%8."/>
      <w:lvlJc w:val="left"/>
      <w:pPr>
        <w:ind w:left="5725" w:hanging="360"/>
      </w:pPr>
    </w:lvl>
    <w:lvl w:ilvl="8" w:tplc="041F001B" w:tentative="1">
      <w:start w:val="1"/>
      <w:numFmt w:val="lowerRoman"/>
      <w:lvlText w:val="%9."/>
      <w:lvlJc w:val="right"/>
      <w:pPr>
        <w:ind w:left="6445" w:hanging="180"/>
      </w:pPr>
    </w:lvl>
  </w:abstractNum>
  <w:abstractNum w:abstractNumId="38" w15:restartNumberingAfterBreak="0">
    <w:nsid w:val="6AC1365B"/>
    <w:multiLevelType w:val="hybridMultilevel"/>
    <w:tmpl w:val="A5925586"/>
    <w:lvl w:ilvl="0" w:tplc="86F4E7F0">
      <w:start w:val="1"/>
      <w:numFmt w:val="decimal"/>
      <w:lvlText w:val="%1."/>
      <w:lvlJc w:val="left"/>
      <w:pPr>
        <w:ind w:left="685" w:hanging="360"/>
      </w:pPr>
      <w:rPr>
        <w:rFonts w:hint="default"/>
      </w:rPr>
    </w:lvl>
    <w:lvl w:ilvl="1" w:tplc="041F0019" w:tentative="1">
      <w:start w:val="1"/>
      <w:numFmt w:val="lowerLetter"/>
      <w:lvlText w:val="%2."/>
      <w:lvlJc w:val="left"/>
      <w:pPr>
        <w:ind w:left="1405" w:hanging="360"/>
      </w:pPr>
    </w:lvl>
    <w:lvl w:ilvl="2" w:tplc="041F001B" w:tentative="1">
      <w:start w:val="1"/>
      <w:numFmt w:val="lowerRoman"/>
      <w:lvlText w:val="%3."/>
      <w:lvlJc w:val="right"/>
      <w:pPr>
        <w:ind w:left="2125" w:hanging="180"/>
      </w:pPr>
    </w:lvl>
    <w:lvl w:ilvl="3" w:tplc="041F000F" w:tentative="1">
      <w:start w:val="1"/>
      <w:numFmt w:val="decimal"/>
      <w:lvlText w:val="%4."/>
      <w:lvlJc w:val="left"/>
      <w:pPr>
        <w:ind w:left="2845" w:hanging="360"/>
      </w:pPr>
    </w:lvl>
    <w:lvl w:ilvl="4" w:tplc="041F0019" w:tentative="1">
      <w:start w:val="1"/>
      <w:numFmt w:val="lowerLetter"/>
      <w:lvlText w:val="%5."/>
      <w:lvlJc w:val="left"/>
      <w:pPr>
        <w:ind w:left="3565" w:hanging="360"/>
      </w:pPr>
    </w:lvl>
    <w:lvl w:ilvl="5" w:tplc="041F001B" w:tentative="1">
      <w:start w:val="1"/>
      <w:numFmt w:val="lowerRoman"/>
      <w:lvlText w:val="%6."/>
      <w:lvlJc w:val="right"/>
      <w:pPr>
        <w:ind w:left="4285" w:hanging="180"/>
      </w:pPr>
    </w:lvl>
    <w:lvl w:ilvl="6" w:tplc="041F000F" w:tentative="1">
      <w:start w:val="1"/>
      <w:numFmt w:val="decimal"/>
      <w:lvlText w:val="%7."/>
      <w:lvlJc w:val="left"/>
      <w:pPr>
        <w:ind w:left="5005" w:hanging="360"/>
      </w:pPr>
    </w:lvl>
    <w:lvl w:ilvl="7" w:tplc="041F0019" w:tentative="1">
      <w:start w:val="1"/>
      <w:numFmt w:val="lowerLetter"/>
      <w:lvlText w:val="%8."/>
      <w:lvlJc w:val="left"/>
      <w:pPr>
        <w:ind w:left="5725" w:hanging="360"/>
      </w:pPr>
    </w:lvl>
    <w:lvl w:ilvl="8" w:tplc="041F001B" w:tentative="1">
      <w:start w:val="1"/>
      <w:numFmt w:val="lowerRoman"/>
      <w:lvlText w:val="%9."/>
      <w:lvlJc w:val="right"/>
      <w:pPr>
        <w:ind w:left="6445" w:hanging="180"/>
      </w:pPr>
    </w:lvl>
  </w:abstractNum>
  <w:abstractNum w:abstractNumId="39" w15:restartNumberingAfterBreak="0">
    <w:nsid w:val="6E9E7DDB"/>
    <w:multiLevelType w:val="hybridMultilevel"/>
    <w:tmpl w:val="76CAB8CA"/>
    <w:lvl w:ilvl="0" w:tplc="FD50993E">
      <w:start w:val="1"/>
      <w:numFmt w:val="decimal"/>
      <w:lvlText w:val="%1."/>
      <w:lvlJc w:val="left"/>
      <w:pPr>
        <w:ind w:left="685" w:hanging="360"/>
      </w:pPr>
      <w:rPr>
        <w:rFonts w:hint="default"/>
      </w:rPr>
    </w:lvl>
    <w:lvl w:ilvl="1" w:tplc="041F0019" w:tentative="1">
      <w:start w:val="1"/>
      <w:numFmt w:val="lowerLetter"/>
      <w:lvlText w:val="%2."/>
      <w:lvlJc w:val="left"/>
      <w:pPr>
        <w:ind w:left="1405" w:hanging="360"/>
      </w:pPr>
    </w:lvl>
    <w:lvl w:ilvl="2" w:tplc="041F001B" w:tentative="1">
      <w:start w:val="1"/>
      <w:numFmt w:val="lowerRoman"/>
      <w:lvlText w:val="%3."/>
      <w:lvlJc w:val="right"/>
      <w:pPr>
        <w:ind w:left="2125" w:hanging="180"/>
      </w:pPr>
    </w:lvl>
    <w:lvl w:ilvl="3" w:tplc="041F000F" w:tentative="1">
      <w:start w:val="1"/>
      <w:numFmt w:val="decimal"/>
      <w:lvlText w:val="%4."/>
      <w:lvlJc w:val="left"/>
      <w:pPr>
        <w:ind w:left="2845" w:hanging="360"/>
      </w:pPr>
    </w:lvl>
    <w:lvl w:ilvl="4" w:tplc="041F0019" w:tentative="1">
      <w:start w:val="1"/>
      <w:numFmt w:val="lowerLetter"/>
      <w:lvlText w:val="%5."/>
      <w:lvlJc w:val="left"/>
      <w:pPr>
        <w:ind w:left="3565" w:hanging="360"/>
      </w:pPr>
    </w:lvl>
    <w:lvl w:ilvl="5" w:tplc="041F001B" w:tentative="1">
      <w:start w:val="1"/>
      <w:numFmt w:val="lowerRoman"/>
      <w:lvlText w:val="%6."/>
      <w:lvlJc w:val="right"/>
      <w:pPr>
        <w:ind w:left="4285" w:hanging="180"/>
      </w:pPr>
    </w:lvl>
    <w:lvl w:ilvl="6" w:tplc="041F000F" w:tentative="1">
      <w:start w:val="1"/>
      <w:numFmt w:val="decimal"/>
      <w:lvlText w:val="%7."/>
      <w:lvlJc w:val="left"/>
      <w:pPr>
        <w:ind w:left="5005" w:hanging="360"/>
      </w:pPr>
    </w:lvl>
    <w:lvl w:ilvl="7" w:tplc="041F0019" w:tentative="1">
      <w:start w:val="1"/>
      <w:numFmt w:val="lowerLetter"/>
      <w:lvlText w:val="%8."/>
      <w:lvlJc w:val="left"/>
      <w:pPr>
        <w:ind w:left="5725" w:hanging="360"/>
      </w:pPr>
    </w:lvl>
    <w:lvl w:ilvl="8" w:tplc="041F001B" w:tentative="1">
      <w:start w:val="1"/>
      <w:numFmt w:val="lowerRoman"/>
      <w:lvlText w:val="%9."/>
      <w:lvlJc w:val="right"/>
      <w:pPr>
        <w:ind w:left="6445" w:hanging="180"/>
      </w:pPr>
    </w:lvl>
  </w:abstractNum>
  <w:abstractNum w:abstractNumId="40" w15:restartNumberingAfterBreak="0">
    <w:nsid w:val="747F72A6"/>
    <w:multiLevelType w:val="hybridMultilevel"/>
    <w:tmpl w:val="32CAE9D6"/>
    <w:lvl w:ilvl="0" w:tplc="041F0001">
      <w:start w:val="1"/>
      <w:numFmt w:val="bullet"/>
      <w:lvlText w:val=""/>
      <w:lvlJc w:val="left"/>
      <w:pPr>
        <w:ind w:left="1032" w:hanging="360"/>
      </w:pPr>
      <w:rPr>
        <w:rFonts w:ascii="Symbol" w:hAnsi="Symbol" w:hint="default"/>
      </w:rPr>
    </w:lvl>
    <w:lvl w:ilvl="1" w:tplc="041F0003" w:tentative="1">
      <w:start w:val="1"/>
      <w:numFmt w:val="bullet"/>
      <w:lvlText w:val="o"/>
      <w:lvlJc w:val="left"/>
      <w:pPr>
        <w:ind w:left="1752" w:hanging="360"/>
      </w:pPr>
      <w:rPr>
        <w:rFonts w:ascii="Courier New" w:hAnsi="Courier New" w:cs="Courier New" w:hint="default"/>
      </w:rPr>
    </w:lvl>
    <w:lvl w:ilvl="2" w:tplc="041F0005" w:tentative="1">
      <w:start w:val="1"/>
      <w:numFmt w:val="bullet"/>
      <w:lvlText w:val=""/>
      <w:lvlJc w:val="left"/>
      <w:pPr>
        <w:ind w:left="2472" w:hanging="360"/>
      </w:pPr>
      <w:rPr>
        <w:rFonts w:ascii="Wingdings" w:hAnsi="Wingdings" w:hint="default"/>
      </w:rPr>
    </w:lvl>
    <w:lvl w:ilvl="3" w:tplc="041F0001" w:tentative="1">
      <w:start w:val="1"/>
      <w:numFmt w:val="bullet"/>
      <w:lvlText w:val=""/>
      <w:lvlJc w:val="left"/>
      <w:pPr>
        <w:ind w:left="3192" w:hanging="360"/>
      </w:pPr>
      <w:rPr>
        <w:rFonts w:ascii="Symbol" w:hAnsi="Symbol" w:hint="default"/>
      </w:rPr>
    </w:lvl>
    <w:lvl w:ilvl="4" w:tplc="041F0003" w:tentative="1">
      <w:start w:val="1"/>
      <w:numFmt w:val="bullet"/>
      <w:lvlText w:val="o"/>
      <w:lvlJc w:val="left"/>
      <w:pPr>
        <w:ind w:left="3912" w:hanging="360"/>
      </w:pPr>
      <w:rPr>
        <w:rFonts w:ascii="Courier New" w:hAnsi="Courier New" w:cs="Courier New" w:hint="default"/>
      </w:rPr>
    </w:lvl>
    <w:lvl w:ilvl="5" w:tplc="041F0005" w:tentative="1">
      <w:start w:val="1"/>
      <w:numFmt w:val="bullet"/>
      <w:lvlText w:val=""/>
      <w:lvlJc w:val="left"/>
      <w:pPr>
        <w:ind w:left="4632" w:hanging="360"/>
      </w:pPr>
      <w:rPr>
        <w:rFonts w:ascii="Wingdings" w:hAnsi="Wingdings" w:hint="default"/>
      </w:rPr>
    </w:lvl>
    <w:lvl w:ilvl="6" w:tplc="041F0001" w:tentative="1">
      <w:start w:val="1"/>
      <w:numFmt w:val="bullet"/>
      <w:lvlText w:val=""/>
      <w:lvlJc w:val="left"/>
      <w:pPr>
        <w:ind w:left="5352" w:hanging="360"/>
      </w:pPr>
      <w:rPr>
        <w:rFonts w:ascii="Symbol" w:hAnsi="Symbol" w:hint="default"/>
      </w:rPr>
    </w:lvl>
    <w:lvl w:ilvl="7" w:tplc="041F0003" w:tentative="1">
      <w:start w:val="1"/>
      <w:numFmt w:val="bullet"/>
      <w:lvlText w:val="o"/>
      <w:lvlJc w:val="left"/>
      <w:pPr>
        <w:ind w:left="6072" w:hanging="360"/>
      </w:pPr>
      <w:rPr>
        <w:rFonts w:ascii="Courier New" w:hAnsi="Courier New" w:cs="Courier New" w:hint="default"/>
      </w:rPr>
    </w:lvl>
    <w:lvl w:ilvl="8" w:tplc="041F0005" w:tentative="1">
      <w:start w:val="1"/>
      <w:numFmt w:val="bullet"/>
      <w:lvlText w:val=""/>
      <w:lvlJc w:val="left"/>
      <w:pPr>
        <w:ind w:left="6792" w:hanging="360"/>
      </w:pPr>
      <w:rPr>
        <w:rFonts w:ascii="Wingdings" w:hAnsi="Wingdings" w:hint="default"/>
      </w:rPr>
    </w:lvl>
  </w:abstractNum>
  <w:abstractNum w:abstractNumId="41" w15:restartNumberingAfterBreak="0">
    <w:nsid w:val="78F47A5F"/>
    <w:multiLevelType w:val="hybridMultilevel"/>
    <w:tmpl w:val="E8C45B0C"/>
    <w:lvl w:ilvl="0" w:tplc="041F0001">
      <w:start w:val="1"/>
      <w:numFmt w:val="bullet"/>
      <w:lvlText w:val=""/>
      <w:lvlJc w:val="left"/>
      <w:pPr>
        <w:ind w:left="1032" w:hanging="360"/>
      </w:pPr>
      <w:rPr>
        <w:rFonts w:ascii="Symbol" w:hAnsi="Symbol" w:hint="default"/>
      </w:rPr>
    </w:lvl>
    <w:lvl w:ilvl="1" w:tplc="041F0003" w:tentative="1">
      <w:start w:val="1"/>
      <w:numFmt w:val="bullet"/>
      <w:lvlText w:val="o"/>
      <w:lvlJc w:val="left"/>
      <w:pPr>
        <w:ind w:left="1752" w:hanging="360"/>
      </w:pPr>
      <w:rPr>
        <w:rFonts w:ascii="Courier New" w:hAnsi="Courier New" w:cs="Courier New" w:hint="default"/>
      </w:rPr>
    </w:lvl>
    <w:lvl w:ilvl="2" w:tplc="041F0005" w:tentative="1">
      <w:start w:val="1"/>
      <w:numFmt w:val="bullet"/>
      <w:lvlText w:val=""/>
      <w:lvlJc w:val="left"/>
      <w:pPr>
        <w:ind w:left="2472" w:hanging="360"/>
      </w:pPr>
      <w:rPr>
        <w:rFonts w:ascii="Wingdings" w:hAnsi="Wingdings" w:hint="default"/>
      </w:rPr>
    </w:lvl>
    <w:lvl w:ilvl="3" w:tplc="041F0001" w:tentative="1">
      <w:start w:val="1"/>
      <w:numFmt w:val="bullet"/>
      <w:lvlText w:val=""/>
      <w:lvlJc w:val="left"/>
      <w:pPr>
        <w:ind w:left="3192" w:hanging="360"/>
      </w:pPr>
      <w:rPr>
        <w:rFonts w:ascii="Symbol" w:hAnsi="Symbol" w:hint="default"/>
      </w:rPr>
    </w:lvl>
    <w:lvl w:ilvl="4" w:tplc="041F0003" w:tentative="1">
      <w:start w:val="1"/>
      <w:numFmt w:val="bullet"/>
      <w:lvlText w:val="o"/>
      <w:lvlJc w:val="left"/>
      <w:pPr>
        <w:ind w:left="3912" w:hanging="360"/>
      </w:pPr>
      <w:rPr>
        <w:rFonts w:ascii="Courier New" w:hAnsi="Courier New" w:cs="Courier New" w:hint="default"/>
      </w:rPr>
    </w:lvl>
    <w:lvl w:ilvl="5" w:tplc="041F0005" w:tentative="1">
      <w:start w:val="1"/>
      <w:numFmt w:val="bullet"/>
      <w:lvlText w:val=""/>
      <w:lvlJc w:val="left"/>
      <w:pPr>
        <w:ind w:left="4632" w:hanging="360"/>
      </w:pPr>
      <w:rPr>
        <w:rFonts w:ascii="Wingdings" w:hAnsi="Wingdings" w:hint="default"/>
      </w:rPr>
    </w:lvl>
    <w:lvl w:ilvl="6" w:tplc="041F0001" w:tentative="1">
      <w:start w:val="1"/>
      <w:numFmt w:val="bullet"/>
      <w:lvlText w:val=""/>
      <w:lvlJc w:val="left"/>
      <w:pPr>
        <w:ind w:left="5352" w:hanging="360"/>
      </w:pPr>
      <w:rPr>
        <w:rFonts w:ascii="Symbol" w:hAnsi="Symbol" w:hint="default"/>
      </w:rPr>
    </w:lvl>
    <w:lvl w:ilvl="7" w:tplc="041F0003" w:tentative="1">
      <w:start w:val="1"/>
      <w:numFmt w:val="bullet"/>
      <w:lvlText w:val="o"/>
      <w:lvlJc w:val="left"/>
      <w:pPr>
        <w:ind w:left="6072" w:hanging="360"/>
      </w:pPr>
      <w:rPr>
        <w:rFonts w:ascii="Courier New" w:hAnsi="Courier New" w:cs="Courier New" w:hint="default"/>
      </w:rPr>
    </w:lvl>
    <w:lvl w:ilvl="8" w:tplc="041F0005" w:tentative="1">
      <w:start w:val="1"/>
      <w:numFmt w:val="bullet"/>
      <w:lvlText w:val=""/>
      <w:lvlJc w:val="left"/>
      <w:pPr>
        <w:ind w:left="6792" w:hanging="360"/>
      </w:pPr>
      <w:rPr>
        <w:rFonts w:ascii="Wingdings" w:hAnsi="Wingdings" w:hint="default"/>
      </w:rPr>
    </w:lvl>
  </w:abstractNum>
  <w:abstractNum w:abstractNumId="42" w15:restartNumberingAfterBreak="0">
    <w:nsid w:val="7A0F56DE"/>
    <w:multiLevelType w:val="hybridMultilevel"/>
    <w:tmpl w:val="73563D22"/>
    <w:lvl w:ilvl="0" w:tplc="041F0001">
      <w:start w:val="1"/>
      <w:numFmt w:val="bullet"/>
      <w:lvlText w:val=""/>
      <w:lvlJc w:val="left"/>
      <w:pPr>
        <w:ind w:left="1039" w:hanging="360"/>
      </w:pPr>
      <w:rPr>
        <w:rFonts w:ascii="Symbol" w:hAnsi="Symbol" w:hint="default"/>
      </w:rPr>
    </w:lvl>
    <w:lvl w:ilvl="1" w:tplc="041F0003" w:tentative="1">
      <w:start w:val="1"/>
      <w:numFmt w:val="bullet"/>
      <w:lvlText w:val="o"/>
      <w:lvlJc w:val="left"/>
      <w:pPr>
        <w:ind w:left="1759" w:hanging="360"/>
      </w:pPr>
      <w:rPr>
        <w:rFonts w:ascii="Courier New" w:hAnsi="Courier New" w:cs="Courier New" w:hint="default"/>
      </w:rPr>
    </w:lvl>
    <w:lvl w:ilvl="2" w:tplc="041F0005" w:tentative="1">
      <w:start w:val="1"/>
      <w:numFmt w:val="bullet"/>
      <w:lvlText w:val=""/>
      <w:lvlJc w:val="left"/>
      <w:pPr>
        <w:ind w:left="2479" w:hanging="360"/>
      </w:pPr>
      <w:rPr>
        <w:rFonts w:ascii="Wingdings" w:hAnsi="Wingdings" w:hint="default"/>
      </w:rPr>
    </w:lvl>
    <w:lvl w:ilvl="3" w:tplc="041F0001" w:tentative="1">
      <w:start w:val="1"/>
      <w:numFmt w:val="bullet"/>
      <w:lvlText w:val=""/>
      <w:lvlJc w:val="left"/>
      <w:pPr>
        <w:ind w:left="3199" w:hanging="360"/>
      </w:pPr>
      <w:rPr>
        <w:rFonts w:ascii="Symbol" w:hAnsi="Symbol" w:hint="default"/>
      </w:rPr>
    </w:lvl>
    <w:lvl w:ilvl="4" w:tplc="041F0003" w:tentative="1">
      <w:start w:val="1"/>
      <w:numFmt w:val="bullet"/>
      <w:lvlText w:val="o"/>
      <w:lvlJc w:val="left"/>
      <w:pPr>
        <w:ind w:left="3919" w:hanging="360"/>
      </w:pPr>
      <w:rPr>
        <w:rFonts w:ascii="Courier New" w:hAnsi="Courier New" w:cs="Courier New" w:hint="default"/>
      </w:rPr>
    </w:lvl>
    <w:lvl w:ilvl="5" w:tplc="041F0005" w:tentative="1">
      <w:start w:val="1"/>
      <w:numFmt w:val="bullet"/>
      <w:lvlText w:val=""/>
      <w:lvlJc w:val="left"/>
      <w:pPr>
        <w:ind w:left="4639" w:hanging="360"/>
      </w:pPr>
      <w:rPr>
        <w:rFonts w:ascii="Wingdings" w:hAnsi="Wingdings" w:hint="default"/>
      </w:rPr>
    </w:lvl>
    <w:lvl w:ilvl="6" w:tplc="041F0001" w:tentative="1">
      <w:start w:val="1"/>
      <w:numFmt w:val="bullet"/>
      <w:lvlText w:val=""/>
      <w:lvlJc w:val="left"/>
      <w:pPr>
        <w:ind w:left="5359" w:hanging="360"/>
      </w:pPr>
      <w:rPr>
        <w:rFonts w:ascii="Symbol" w:hAnsi="Symbol" w:hint="default"/>
      </w:rPr>
    </w:lvl>
    <w:lvl w:ilvl="7" w:tplc="041F0003" w:tentative="1">
      <w:start w:val="1"/>
      <w:numFmt w:val="bullet"/>
      <w:lvlText w:val="o"/>
      <w:lvlJc w:val="left"/>
      <w:pPr>
        <w:ind w:left="6079" w:hanging="360"/>
      </w:pPr>
      <w:rPr>
        <w:rFonts w:ascii="Courier New" w:hAnsi="Courier New" w:cs="Courier New" w:hint="default"/>
      </w:rPr>
    </w:lvl>
    <w:lvl w:ilvl="8" w:tplc="041F0005" w:tentative="1">
      <w:start w:val="1"/>
      <w:numFmt w:val="bullet"/>
      <w:lvlText w:val=""/>
      <w:lvlJc w:val="left"/>
      <w:pPr>
        <w:ind w:left="6799" w:hanging="360"/>
      </w:pPr>
      <w:rPr>
        <w:rFonts w:ascii="Wingdings" w:hAnsi="Wingdings" w:hint="default"/>
      </w:rPr>
    </w:lvl>
  </w:abstractNum>
  <w:abstractNum w:abstractNumId="43" w15:restartNumberingAfterBreak="0">
    <w:nsid w:val="7A5E316E"/>
    <w:multiLevelType w:val="hybridMultilevel"/>
    <w:tmpl w:val="9EEC49DE"/>
    <w:lvl w:ilvl="0" w:tplc="8E442E40">
      <w:start w:val="1"/>
      <w:numFmt w:val="decimal"/>
      <w:lvlText w:val="%1."/>
      <w:lvlJc w:val="left"/>
      <w:pPr>
        <w:ind w:left="1389" w:hanging="360"/>
      </w:pPr>
      <w:rPr>
        <w:rFonts w:hint="default"/>
      </w:rPr>
    </w:lvl>
    <w:lvl w:ilvl="1" w:tplc="041F0019" w:tentative="1">
      <w:start w:val="1"/>
      <w:numFmt w:val="lowerLetter"/>
      <w:lvlText w:val="%2."/>
      <w:lvlJc w:val="left"/>
      <w:pPr>
        <w:ind w:left="2109" w:hanging="360"/>
      </w:pPr>
    </w:lvl>
    <w:lvl w:ilvl="2" w:tplc="041F001B" w:tentative="1">
      <w:start w:val="1"/>
      <w:numFmt w:val="lowerRoman"/>
      <w:lvlText w:val="%3."/>
      <w:lvlJc w:val="right"/>
      <w:pPr>
        <w:ind w:left="2829" w:hanging="180"/>
      </w:pPr>
    </w:lvl>
    <w:lvl w:ilvl="3" w:tplc="041F000F" w:tentative="1">
      <w:start w:val="1"/>
      <w:numFmt w:val="decimal"/>
      <w:lvlText w:val="%4."/>
      <w:lvlJc w:val="left"/>
      <w:pPr>
        <w:ind w:left="3549" w:hanging="360"/>
      </w:pPr>
    </w:lvl>
    <w:lvl w:ilvl="4" w:tplc="041F0019" w:tentative="1">
      <w:start w:val="1"/>
      <w:numFmt w:val="lowerLetter"/>
      <w:lvlText w:val="%5."/>
      <w:lvlJc w:val="left"/>
      <w:pPr>
        <w:ind w:left="4269" w:hanging="360"/>
      </w:pPr>
    </w:lvl>
    <w:lvl w:ilvl="5" w:tplc="041F001B" w:tentative="1">
      <w:start w:val="1"/>
      <w:numFmt w:val="lowerRoman"/>
      <w:lvlText w:val="%6."/>
      <w:lvlJc w:val="right"/>
      <w:pPr>
        <w:ind w:left="4989" w:hanging="180"/>
      </w:pPr>
    </w:lvl>
    <w:lvl w:ilvl="6" w:tplc="041F000F" w:tentative="1">
      <w:start w:val="1"/>
      <w:numFmt w:val="decimal"/>
      <w:lvlText w:val="%7."/>
      <w:lvlJc w:val="left"/>
      <w:pPr>
        <w:ind w:left="5709" w:hanging="360"/>
      </w:pPr>
    </w:lvl>
    <w:lvl w:ilvl="7" w:tplc="041F0019" w:tentative="1">
      <w:start w:val="1"/>
      <w:numFmt w:val="lowerLetter"/>
      <w:lvlText w:val="%8."/>
      <w:lvlJc w:val="left"/>
      <w:pPr>
        <w:ind w:left="6429" w:hanging="360"/>
      </w:pPr>
    </w:lvl>
    <w:lvl w:ilvl="8" w:tplc="041F001B" w:tentative="1">
      <w:start w:val="1"/>
      <w:numFmt w:val="lowerRoman"/>
      <w:lvlText w:val="%9."/>
      <w:lvlJc w:val="right"/>
      <w:pPr>
        <w:ind w:left="7149" w:hanging="180"/>
      </w:pPr>
    </w:lvl>
  </w:abstractNum>
  <w:abstractNum w:abstractNumId="44" w15:restartNumberingAfterBreak="0">
    <w:nsid w:val="7BCF0800"/>
    <w:multiLevelType w:val="hybridMultilevel"/>
    <w:tmpl w:val="E9226C46"/>
    <w:lvl w:ilvl="0" w:tplc="041F0001">
      <w:start w:val="1"/>
      <w:numFmt w:val="bullet"/>
      <w:lvlText w:val=""/>
      <w:lvlJc w:val="left"/>
      <w:pPr>
        <w:ind w:left="1422" w:hanging="360"/>
      </w:pPr>
      <w:rPr>
        <w:rFonts w:ascii="Symbol" w:hAnsi="Symbol" w:hint="default"/>
      </w:rPr>
    </w:lvl>
    <w:lvl w:ilvl="1" w:tplc="041F0003" w:tentative="1">
      <w:start w:val="1"/>
      <w:numFmt w:val="bullet"/>
      <w:lvlText w:val="o"/>
      <w:lvlJc w:val="left"/>
      <w:pPr>
        <w:ind w:left="2142" w:hanging="360"/>
      </w:pPr>
      <w:rPr>
        <w:rFonts w:ascii="Courier New" w:hAnsi="Courier New" w:cs="Courier New" w:hint="default"/>
      </w:rPr>
    </w:lvl>
    <w:lvl w:ilvl="2" w:tplc="041F0005" w:tentative="1">
      <w:start w:val="1"/>
      <w:numFmt w:val="bullet"/>
      <w:lvlText w:val=""/>
      <w:lvlJc w:val="left"/>
      <w:pPr>
        <w:ind w:left="2862" w:hanging="360"/>
      </w:pPr>
      <w:rPr>
        <w:rFonts w:ascii="Wingdings" w:hAnsi="Wingdings" w:hint="default"/>
      </w:rPr>
    </w:lvl>
    <w:lvl w:ilvl="3" w:tplc="041F0001" w:tentative="1">
      <w:start w:val="1"/>
      <w:numFmt w:val="bullet"/>
      <w:lvlText w:val=""/>
      <w:lvlJc w:val="left"/>
      <w:pPr>
        <w:ind w:left="3582" w:hanging="360"/>
      </w:pPr>
      <w:rPr>
        <w:rFonts w:ascii="Symbol" w:hAnsi="Symbol" w:hint="default"/>
      </w:rPr>
    </w:lvl>
    <w:lvl w:ilvl="4" w:tplc="041F0003" w:tentative="1">
      <w:start w:val="1"/>
      <w:numFmt w:val="bullet"/>
      <w:lvlText w:val="o"/>
      <w:lvlJc w:val="left"/>
      <w:pPr>
        <w:ind w:left="4302" w:hanging="360"/>
      </w:pPr>
      <w:rPr>
        <w:rFonts w:ascii="Courier New" w:hAnsi="Courier New" w:cs="Courier New" w:hint="default"/>
      </w:rPr>
    </w:lvl>
    <w:lvl w:ilvl="5" w:tplc="041F0005" w:tentative="1">
      <w:start w:val="1"/>
      <w:numFmt w:val="bullet"/>
      <w:lvlText w:val=""/>
      <w:lvlJc w:val="left"/>
      <w:pPr>
        <w:ind w:left="5022" w:hanging="360"/>
      </w:pPr>
      <w:rPr>
        <w:rFonts w:ascii="Wingdings" w:hAnsi="Wingdings" w:hint="default"/>
      </w:rPr>
    </w:lvl>
    <w:lvl w:ilvl="6" w:tplc="041F0001" w:tentative="1">
      <w:start w:val="1"/>
      <w:numFmt w:val="bullet"/>
      <w:lvlText w:val=""/>
      <w:lvlJc w:val="left"/>
      <w:pPr>
        <w:ind w:left="5742" w:hanging="360"/>
      </w:pPr>
      <w:rPr>
        <w:rFonts w:ascii="Symbol" w:hAnsi="Symbol" w:hint="default"/>
      </w:rPr>
    </w:lvl>
    <w:lvl w:ilvl="7" w:tplc="041F0003" w:tentative="1">
      <w:start w:val="1"/>
      <w:numFmt w:val="bullet"/>
      <w:lvlText w:val="o"/>
      <w:lvlJc w:val="left"/>
      <w:pPr>
        <w:ind w:left="6462" w:hanging="360"/>
      </w:pPr>
      <w:rPr>
        <w:rFonts w:ascii="Courier New" w:hAnsi="Courier New" w:cs="Courier New" w:hint="default"/>
      </w:rPr>
    </w:lvl>
    <w:lvl w:ilvl="8" w:tplc="041F0005" w:tentative="1">
      <w:start w:val="1"/>
      <w:numFmt w:val="bullet"/>
      <w:lvlText w:val=""/>
      <w:lvlJc w:val="left"/>
      <w:pPr>
        <w:ind w:left="7182" w:hanging="360"/>
      </w:pPr>
      <w:rPr>
        <w:rFonts w:ascii="Wingdings" w:hAnsi="Wingdings" w:hint="default"/>
      </w:rPr>
    </w:lvl>
  </w:abstractNum>
  <w:abstractNum w:abstractNumId="45" w15:restartNumberingAfterBreak="0">
    <w:nsid w:val="7BEA1B23"/>
    <w:multiLevelType w:val="hybridMultilevel"/>
    <w:tmpl w:val="C90A320E"/>
    <w:lvl w:ilvl="0" w:tplc="D4C046F0">
      <w:start w:val="1"/>
      <w:numFmt w:val="decimal"/>
      <w:lvlText w:val="%1."/>
      <w:lvlJc w:val="left"/>
      <w:pPr>
        <w:ind w:left="827" w:hanging="360"/>
      </w:pPr>
      <w:rPr>
        <w:rFonts w:hint="default"/>
        <w:b/>
        <w:bCs/>
      </w:rPr>
    </w:lvl>
    <w:lvl w:ilvl="1" w:tplc="041F0019" w:tentative="1">
      <w:start w:val="1"/>
      <w:numFmt w:val="lowerLetter"/>
      <w:lvlText w:val="%2."/>
      <w:lvlJc w:val="left"/>
      <w:pPr>
        <w:ind w:left="1547" w:hanging="360"/>
      </w:pPr>
    </w:lvl>
    <w:lvl w:ilvl="2" w:tplc="041F001B" w:tentative="1">
      <w:start w:val="1"/>
      <w:numFmt w:val="lowerRoman"/>
      <w:lvlText w:val="%3."/>
      <w:lvlJc w:val="right"/>
      <w:pPr>
        <w:ind w:left="2267" w:hanging="180"/>
      </w:pPr>
    </w:lvl>
    <w:lvl w:ilvl="3" w:tplc="041F000F" w:tentative="1">
      <w:start w:val="1"/>
      <w:numFmt w:val="decimal"/>
      <w:lvlText w:val="%4."/>
      <w:lvlJc w:val="left"/>
      <w:pPr>
        <w:ind w:left="2987" w:hanging="360"/>
      </w:pPr>
    </w:lvl>
    <w:lvl w:ilvl="4" w:tplc="041F0019" w:tentative="1">
      <w:start w:val="1"/>
      <w:numFmt w:val="lowerLetter"/>
      <w:lvlText w:val="%5."/>
      <w:lvlJc w:val="left"/>
      <w:pPr>
        <w:ind w:left="3707" w:hanging="360"/>
      </w:pPr>
    </w:lvl>
    <w:lvl w:ilvl="5" w:tplc="041F001B" w:tentative="1">
      <w:start w:val="1"/>
      <w:numFmt w:val="lowerRoman"/>
      <w:lvlText w:val="%6."/>
      <w:lvlJc w:val="right"/>
      <w:pPr>
        <w:ind w:left="4427" w:hanging="180"/>
      </w:pPr>
    </w:lvl>
    <w:lvl w:ilvl="6" w:tplc="041F000F" w:tentative="1">
      <w:start w:val="1"/>
      <w:numFmt w:val="decimal"/>
      <w:lvlText w:val="%7."/>
      <w:lvlJc w:val="left"/>
      <w:pPr>
        <w:ind w:left="5147" w:hanging="360"/>
      </w:pPr>
    </w:lvl>
    <w:lvl w:ilvl="7" w:tplc="041F0019" w:tentative="1">
      <w:start w:val="1"/>
      <w:numFmt w:val="lowerLetter"/>
      <w:lvlText w:val="%8."/>
      <w:lvlJc w:val="left"/>
      <w:pPr>
        <w:ind w:left="5867" w:hanging="360"/>
      </w:pPr>
    </w:lvl>
    <w:lvl w:ilvl="8" w:tplc="041F001B" w:tentative="1">
      <w:start w:val="1"/>
      <w:numFmt w:val="lowerRoman"/>
      <w:lvlText w:val="%9."/>
      <w:lvlJc w:val="right"/>
      <w:pPr>
        <w:ind w:left="6587" w:hanging="180"/>
      </w:pPr>
    </w:lvl>
  </w:abstractNum>
  <w:num w:numId="1" w16cid:durableId="716860725">
    <w:abstractNumId w:val="7"/>
  </w:num>
  <w:num w:numId="2" w16cid:durableId="297877153">
    <w:abstractNumId w:val="27"/>
  </w:num>
  <w:num w:numId="3" w16cid:durableId="727219771">
    <w:abstractNumId w:val="0"/>
  </w:num>
  <w:num w:numId="4" w16cid:durableId="2031830032">
    <w:abstractNumId w:val="24"/>
  </w:num>
  <w:num w:numId="5" w16cid:durableId="2105488620">
    <w:abstractNumId w:val="44"/>
  </w:num>
  <w:num w:numId="6" w16cid:durableId="705565137">
    <w:abstractNumId w:val="22"/>
  </w:num>
  <w:num w:numId="7" w16cid:durableId="636496740">
    <w:abstractNumId w:val="23"/>
  </w:num>
  <w:num w:numId="8" w16cid:durableId="1754468301">
    <w:abstractNumId w:val="35"/>
  </w:num>
  <w:num w:numId="9" w16cid:durableId="1275016975">
    <w:abstractNumId w:val="11"/>
  </w:num>
  <w:num w:numId="10" w16cid:durableId="12716667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18313034">
    <w:abstractNumId w:val="1"/>
  </w:num>
  <w:num w:numId="12" w16cid:durableId="1269968290">
    <w:abstractNumId w:val="43"/>
  </w:num>
  <w:num w:numId="13" w16cid:durableId="1747530717">
    <w:abstractNumId w:val="31"/>
  </w:num>
  <w:num w:numId="14" w16cid:durableId="1708797801">
    <w:abstractNumId w:val="32"/>
  </w:num>
  <w:num w:numId="15" w16cid:durableId="165943580">
    <w:abstractNumId w:val="34"/>
  </w:num>
  <w:num w:numId="16" w16cid:durableId="1418789675">
    <w:abstractNumId w:val="3"/>
  </w:num>
  <w:num w:numId="17" w16cid:durableId="921447292">
    <w:abstractNumId w:val="2"/>
  </w:num>
  <w:num w:numId="18" w16cid:durableId="2074303719">
    <w:abstractNumId w:val="29"/>
  </w:num>
  <w:num w:numId="19" w16cid:durableId="2084177925">
    <w:abstractNumId w:val="30"/>
  </w:num>
  <w:num w:numId="20" w16cid:durableId="462508242">
    <w:abstractNumId w:val="19"/>
  </w:num>
  <w:num w:numId="21" w16cid:durableId="1356691390">
    <w:abstractNumId w:val="42"/>
  </w:num>
  <w:num w:numId="22" w16cid:durableId="1949269100">
    <w:abstractNumId w:val="9"/>
  </w:num>
  <w:num w:numId="23" w16cid:durableId="1157264085">
    <w:abstractNumId w:val="15"/>
  </w:num>
  <w:num w:numId="24" w16cid:durableId="851650113">
    <w:abstractNumId w:val="21"/>
  </w:num>
  <w:num w:numId="25" w16cid:durableId="1960646808">
    <w:abstractNumId w:val="17"/>
  </w:num>
  <w:num w:numId="26" w16cid:durableId="1810318819">
    <w:abstractNumId w:val="33"/>
  </w:num>
  <w:num w:numId="27" w16cid:durableId="1923024791">
    <w:abstractNumId w:val="28"/>
  </w:num>
  <w:num w:numId="28" w16cid:durableId="1259677399">
    <w:abstractNumId w:val="26"/>
  </w:num>
  <w:num w:numId="29" w16cid:durableId="861360796">
    <w:abstractNumId w:val="40"/>
  </w:num>
  <w:num w:numId="30" w16cid:durableId="832333363">
    <w:abstractNumId w:val="41"/>
  </w:num>
  <w:num w:numId="31" w16cid:durableId="1222524607">
    <w:abstractNumId w:val="36"/>
  </w:num>
  <w:num w:numId="32" w16cid:durableId="653803515">
    <w:abstractNumId w:val="25"/>
  </w:num>
  <w:num w:numId="33" w16cid:durableId="1066610063">
    <w:abstractNumId w:val="4"/>
  </w:num>
  <w:num w:numId="34" w16cid:durableId="1605457637">
    <w:abstractNumId w:val="18"/>
  </w:num>
  <w:num w:numId="35" w16cid:durableId="46029153">
    <w:abstractNumId w:val="13"/>
  </w:num>
  <w:num w:numId="36" w16cid:durableId="1525292251">
    <w:abstractNumId w:val="14"/>
  </w:num>
  <w:num w:numId="37" w16cid:durableId="1383795259">
    <w:abstractNumId w:val="5"/>
  </w:num>
  <w:num w:numId="38" w16cid:durableId="1787774850">
    <w:abstractNumId w:val="6"/>
  </w:num>
  <w:num w:numId="39" w16cid:durableId="857739180">
    <w:abstractNumId w:val="39"/>
  </w:num>
  <w:num w:numId="40" w16cid:durableId="182867927">
    <w:abstractNumId w:val="10"/>
  </w:num>
  <w:num w:numId="41" w16cid:durableId="93212450">
    <w:abstractNumId w:val="37"/>
  </w:num>
  <w:num w:numId="42" w16cid:durableId="786774801">
    <w:abstractNumId w:val="38"/>
  </w:num>
  <w:num w:numId="43" w16cid:durableId="764959245">
    <w:abstractNumId w:val="20"/>
  </w:num>
  <w:num w:numId="44" w16cid:durableId="415640202">
    <w:abstractNumId w:val="16"/>
  </w:num>
  <w:num w:numId="45" w16cid:durableId="692461490">
    <w:abstractNumId w:val="45"/>
  </w:num>
  <w:num w:numId="46" w16cid:durableId="1551764786">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061"/>
    <w:rsid w:val="00022BEE"/>
    <w:rsid w:val="00035CD9"/>
    <w:rsid w:val="00043600"/>
    <w:rsid w:val="0005416A"/>
    <w:rsid w:val="000B7482"/>
    <w:rsid w:val="000C358B"/>
    <w:rsid w:val="000C7CAF"/>
    <w:rsid w:val="000E650D"/>
    <w:rsid w:val="001033D7"/>
    <w:rsid w:val="00122D67"/>
    <w:rsid w:val="00124E8A"/>
    <w:rsid w:val="00132266"/>
    <w:rsid w:val="0013405A"/>
    <w:rsid w:val="00152973"/>
    <w:rsid w:val="001A36D3"/>
    <w:rsid w:val="001B7E85"/>
    <w:rsid w:val="001C4887"/>
    <w:rsid w:val="00213807"/>
    <w:rsid w:val="00216E66"/>
    <w:rsid w:val="00264565"/>
    <w:rsid w:val="00265E26"/>
    <w:rsid w:val="002B7061"/>
    <w:rsid w:val="00303631"/>
    <w:rsid w:val="003049A5"/>
    <w:rsid w:val="00340584"/>
    <w:rsid w:val="00350492"/>
    <w:rsid w:val="00356BA4"/>
    <w:rsid w:val="0037463A"/>
    <w:rsid w:val="003B088B"/>
    <w:rsid w:val="00457B2C"/>
    <w:rsid w:val="004B4CEE"/>
    <w:rsid w:val="004D3F41"/>
    <w:rsid w:val="004E11AE"/>
    <w:rsid w:val="004E7EDF"/>
    <w:rsid w:val="00507CFA"/>
    <w:rsid w:val="00527120"/>
    <w:rsid w:val="00550E29"/>
    <w:rsid w:val="00557DFB"/>
    <w:rsid w:val="00567CB7"/>
    <w:rsid w:val="00591217"/>
    <w:rsid w:val="005A5515"/>
    <w:rsid w:val="005C328B"/>
    <w:rsid w:val="005D164D"/>
    <w:rsid w:val="005E0E6D"/>
    <w:rsid w:val="00600A80"/>
    <w:rsid w:val="00616B0D"/>
    <w:rsid w:val="00627CF4"/>
    <w:rsid w:val="00643861"/>
    <w:rsid w:val="0068611C"/>
    <w:rsid w:val="006B3322"/>
    <w:rsid w:val="006B35AD"/>
    <w:rsid w:val="006B61CE"/>
    <w:rsid w:val="006C5D7D"/>
    <w:rsid w:val="006E4914"/>
    <w:rsid w:val="006F2668"/>
    <w:rsid w:val="006F5C39"/>
    <w:rsid w:val="006F7E90"/>
    <w:rsid w:val="007239BE"/>
    <w:rsid w:val="00751751"/>
    <w:rsid w:val="00756EC9"/>
    <w:rsid w:val="00763B17"/>
    <w:rsid w:val="00775CDD"/>
    <w:rsid w:val="007A798F"/>
    <w:rsid w:val="007D306E"/>
    <w:rsid w:val="007D4DFF"/>
    <w:rsid w:val="008455B3"/>
    <w:rsid w:val="008522F2"/>
    <w:rsid w:val="0085461A"/>
    <w:rsid w:val="00862821"/>
    <w:rsid w:val="00867CB5"/>
    <w:rsid w:val="008828AF"/>
    <w:rsid w:val="00886B77"/>
    <w:rsid w:val="008E50B0"/>
    <w:rsid w:val="00964240"/>
    <w:rsid w:val="009856B2"/>
    <w:rsid w:val="009A6FBE"/>
    <w:rsid w:val="009B1A5B"/>
    <w:rsid w:val="009C518D"/>
    <w:rsid w:val="009E1775"/>
    <w:rsid w:val="009E3A78"/>
    <w:rsid w:val="00A275FF"/>
    <w:rsid w:val="00A65632"/>
    <w:rsid w:val="00A73773"/>
    <w:rsid w:val="00A77CED"/>
    <w:rsid w:val="00A80217"/>
    <w:rsid w:val="00A85B64"/>
    <w:rsid w:val="00A9020F"/>
    <w:rsid w:val="00AC27C4"/>
    <w:rsid w:val="00AD6F2C"/>
    <w:rsid w:val="00B26CEB"/>
    <w:rsid w:val="00B468C8"/>
    <w:rsid w:val="00B958B0"/>
    <w:rsid w:val="00BB44D1"/>
    <w:rsid w:val="00BC0D7A"/>
    <w:rsid w:val="00C23D39"/>
    <w:rsid w:val="00C3433E"/>
    <w:rsid w:val="00C5112A"/>
    <w:rsid w:val="00C96BDC"/>
    <w:rsid w:val="00CD250A"/>
    <w:rsid w:val="00CE351A"/>
    <w:rsid w:val="00CE6974"/>
    <w:rsid w:val="00D26961"/>
    <w:rsid w:val="00D537BB"/>
    <w:rsid w:val="00D55AE9"/>
    <w:rsid w:val="00D73F08"/>
    <w:rsid w:val="00D74408"/>
    <w:rsid w:val="00DC569D"/>
    <w:rsid w:val="00DC6235"/>
    <w:rsid w:val="00E10AE7"/>
    <w:rsid w:val="00E5352C"/>
    <w:rsid w:val="00EB2F80"/>
    <w:rsid w:val="00EC6318"/>
    <w:rsid w:val="00F03EF8"/>
    <w:rsid w:val="00F338CF"/>
    <w:rsid w:val="00F64F06"/>
    <w:rsid w:val="00F77E0C"/>
    <w:rsid w:val="00FB1309"/>
    <w:rsid w:val="00FB2255"/>
    <w:rsid w:val="00FB3B0D"/>
    <w:rsid w:val="00FE02C2"/>
    <w:rsid w:val="00FF629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DDCF7"/>
  <w15:chartTrackingRefBased/>
  <w15:docId w15:val="{5437F53E-FEC0-4294-AB53-E31A4AF4C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D7D"/>
    <w:pPr>
      <w:ind w:firstLine="720"/>
      <w:jc w:val="both"/>
    </w:pPr>
    <w:rPr>
      <w:rFonts w:ascii="Times New Roman" w:hAnsi="Times New Roman"/>
      <w:sz w:val="24"/>
      <w:lang w:val="en-US" w:bidi="en-US"/>
    </w:rPr>
  </w:style>
  <w:style w:type="paragraph" w:styleId="Balk6">
    <w:name w:val="heading 6"/>
    <w:basedOn w:val="Normal"/>
    <w:next w:val="Normal"/>
    <w:link w:val="Balk6Char"/>
    <w:qFormat/>
    <w:rsid w:val="006C5D7D"/>
    <w:pPr>
      <w:keepNext/>
      <w:spacing w:after="120"/>
      <w:outlineLvl w:val="5"/>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6C5D7D"/>
    <w:rPr>
      <w:rFonts w:ascii="Times New Roman" w:hAnsi="Times New Roman"/>
      <w:b/>
      <w:bCs/>
      <w:sz w:val="24"/>
      <w:lang w:val="en-US" w:bidi="en-US"/>
    </w:rPr>
  </w:style>
  <w:style w:type="paragraph" w:styleId="ListeParagraf">
    <w:name w:val="List Paragraph"/>
    <w:basedOn w:val="Normal"/>
    <w:uiPriority w:val="34"/>
    <w:qFormat/>
    <w:rsid w:val="00FB2255"/>
    <w:pPr>
      <w:spacing w:after="0" w:line="240" w:lineRule="auto"/>
      <w:ind w:left="708" w:firstLine="0"/>
      <w:jc w:val="left"/>
    </w:pPr>
    <w:rPr>
      <w:rFonts w:eastAsia="Times New Roman" w:cs="Times New Roman"/>
      <w:szCs w:val="24"/>
      <w:lang w:val="tr-TR" w:eastAsia="tr-TR" w:bidi="ar-SA"/>
    </w:rPr>
  </w:style>
  <w:style w:type="paragraph" w:styleId="BalonMetni">
    <w:name w:val="Balloon Text"/>
    <w:basedOn w:val="Normal"/>
    <w:link w:val="BalonMetniChar"/>
    <w:uiPriority w:val="99"/>
    <w:semiHidden/>
    <w:unhideWhenUsed/>
    <w:rsid w:val="009E3A7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E3A78"/>
    <w:rPr>
      <w:rFonts w:ascii="Segoe UI" w:hAnsi="Segoe UI" w:cs="Segoe UI"/>
      <w:sz w:val="18"/>
      <w:szCs w:val="18"/>
      <w:lang w:val="en-US" w:bidi="en-US"/>
    </w:rPr>
  </w:style>
  <w:style w:type="character" w:customStyle="1" w:styleId="wdyuqq">
    <w:name w:val="wdyuqq"/>
    <w:basedOn w:val="VarsaylanParagrafYazTipi"/>
    <w:rsid w:val="00122D67"/>
  </w:style>
  <w:style w:type="paragraph" w:styleId="AralkYok">
    <w:name w:val="No Spacing"/>
    <w:uiPriority w:val="1"/>
    <w:qFormat/>
    <w:rsid w:val="005A5515"/>
    <w:pPr>
      <w:spacing w:after="0" w:line="240" w:lineRule="auto"/>
    </w:pPr>
    <w:rPr>
      <w:rFonts w:ascii="Calibri" w:eastAsia="Calibri" w:hAnsi="Calibri" w:cs="Times New Roman"/>
    </w:rPr>
  </w:style>
  <w:style w:type="character" w:customStyle="1" w:styleId="Balk4">
    <w:name w:val="Başlık #4"/>
    <w:basedOn w:val="VarsaylanParagrafYazTipi"/>
    <w:rsid w:val="00751751"/>
    <w:rPr>
      <w:rFonts w:ascii="Calibri" w:eastAsia="Calibri" w:hAnsi="Calibri" w:cs="Calibri" w:hint="default"/>
      <w:b w:val="0"/>
      <w:bCs w:val="0"/>
      <w:i w:val="0"/>
      <w:iCs w:val="0"/>
      <w:smallCaps w:val="0"/>
      <w:strike w:val="0"/>
      <w:dstrike w:val="0"/>
      <w:spacing w:val="0"/>
      <w:sz w:val="17"/>
      <w:szCs w:val="17"/>
      <w:u w:val="none"/>
      <w:effect w:val="none"/>
    </w:rPr>
  </w:style>
  <w:style w:type="paragraph" w:customStyle="1" w:styleId="AralkYok1">
    <w:name w:val="Aralık Yok1"/>
    <w:rsid w:val="00550E29"/>
    <w:pPr>
      <w:suppressAutoHyphens/>
      <w:spacing w:after="0" w:line="100" w:lineRule="atLeast"/>
    </w:pPr>
    <w:rPr>
      <w:rFonts w:ascii="Calibri" w:eastAsia="Times New Roman" w:hAnsi="Calibri" w:cs="Times New Roman"/>
    </w:rPr>
  </w:style>
  <w:style w:type="paragraph" w:customStyle="1" w:styleId="ListeParagraf1">
    <w:name w:val="Liste Paragraf1"/>
    <w:basedOn w:val="Normal"/>
    <w:rsid w:val="00550E29"/>
    <w:pPr>
      <w:suppressAutoHyphens/>
      <w:spacing w:after="0" w:line="240" w:lineRule="auto"/>
      <w:ind w:left="720" w:firstLine="0"/>
      <w:jc w:val="left"/>
    </w:pPr>
    <w:rPr>
      <w:rFonts w:eastAsia="Times New Roman" w:cs="Times New Roman"/>
      <w:szCs w:val="24"/>
      <w:lang w:eastAsia="zh-CN" w:bidi="ar-SA"/>
    </w:rPr>
  </w:style>
  <w:style w:type="paragraph" w:customStyle="1" w:styleId="Default">
    <w:name w:val="Default"/>
    <w:rsid w:val="00550E2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Gvdemetni2">
    <w:name w:val="Gövde metni (2)"/>
    <w:basedOn w:val="VarsaylanParagrafYazTipi"/>
    <w:rsid w:val="00550E29"/>
    <w:rPr>
      <w:rFonts w:ascii="Calibri" w:eastAsia="Calibri" w:hAnsi="Calibri" w:cs="Calibri" w:hint="default"/>
      <w:b w:val="0"/>
      <w:bCs w:val="0"/>
      <w:i w:val="0"/>
      <w:iCs w:val="0"/>
      <w:smallCaps w:val="0"/>
      <w:spacing w:val="0"/>
      <w:sz w:val="16"/>
      <w:szCs w:val="16"/>
      <w:u w:val="single"/>
    </w:rPr>
  </w:style>
  <w:style w:type="character" w:customStyle="1" w:styleId="Gvdemetni3">
    <w:name w:val="Gövde metni (3)"/>
    <w:basedOn w:val="VarsaylanParagrafYazTipi"/>
    <w:rsid w:val="00550E29"/>
    <w:rPr>
      <w:rFonts w:ascii="Calibri" w:eastAsia="Calibri" w:hAnsi="Calibri" w:cs="Calibri" w:hint="default"/>
      <w:b w:val="0"/>
      <w:bCs w:val="0"/>
      <w:i w:val="0"/>
      <w:iCs w:val="0"/>
      <w:smallCaps w:val="0"/>
      <w:strike w:val="0"/>
      <w:dstrike w:val="0"/>
      <w:spacing w:val="0"/>
      <w:sz w:val="14"/>
      <w:szCs w:val="14"/>
      <w:u w:val="none"/>
      <w:effect w:val="none"/>
    </w:rPr>
  </w:style>
  <w:style w:type="character" w:customStyle="1" w:styleId="Gvdemetni4">
    <w:name w:val="Gövde metni (4)"/>
    <w:basedOn w:val="VarsaylanParagrafYazTipi"/>
    <w:rsid w:val="00550E29"/>
    <w:rPr>
      <w:rFonts w:ascii="Calibri" w:eastAsia="Calibri" w:hAnsi="Calibri" w:cs="Calibri" w:hint="default"/>
      <w:b w:val="0"/>
      <w:bCs w:val="0"/>
      <w:i w:val="0"/>
      <w:iCs w:val="0"/>
      <w:smallCaps w:val="0"/>
      <w:spacing w:val="0"/>
      <w:sz w:val="19"/>
      <w:szCs w:val="19"/>
      <w:u w:val="single"/>
    </w:rPr>
  </w:style>
  <w:style w:type="paragraph" w:customStyle="1" w:styleId="ListeParagraf10">
    <w:name w:val="Liste Paragraf1"/>
    <w:basedOn w:val="Normal"/>
    <w:rsid w:val="00550E29"/>
    <w:pPr>
      <w:suppressAutoHyphens/>
      <w:spacing w:after="0" w:line="240" w:lineRule="auto"/>
      <w:ind w:left="720" w:firstLine="0"/>
      <w:jc w:val="left"/>
    </w:pPr>
    <w:rPr>
      <w:rFonts w:eastAsia="Times New Roman" w:cs="Times New Roman"/>
      <w:szCs w:val="24"/>
      <w:lang w:eastAsia="zh-CN" w:bidi="ar-SA"/>
    </w:rPr>
  </w:style>
  <w:style w:type="paragraph" w:styleId="stBilgi">
    <w:name w:val="header"/>
    <w:basedOn w:val="Normal"/>
    <w:link w:val="stBilgiChar"/>
    <w:uiPriority w:val="99"/>
    <w:unhideWhenUsed/>
    <w:rsid w:val="0030363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03631"/>
    <w:rPr>
      <w:rFonts w:ascii="Times New Roman" w:hAnsi="Times New Roman"/>
      <w:sz w:val="24"/>
      <w:lang w:val="en-US" w:bidi="en-US"/>
    </w:rPr>
  </w:style>
  <w:style w:type="paragraph" w:styleId="AltBilgi">
    <w:name w:val="footer"/>
    <w:basedOn w:val="Normal"/>
    <w:link w:val="AltBilgiChar"/>
    <w:uiPriority w:val="99"/>
    <w:unhideWhenUsed/>
    <w:rsid w:val="0030363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03631"/>
    <w:rPr>
      <w:rFonts w:ascii="Times New Roman" w:hAnsi="Times New Roman"/>
      <w:sz w:val="24"/>
      <w:lang w:val="en-US" w:bidi="en-US"/>
    </w:rPr>
  </w:style>
  <w:style w:type="character" w:customStyle="1" w:styleId="oypena">
    <w:name w:val="oypena"/>
    <w:basedOn w:val="VarsaylanParagrafYazTipi"/>
    <w:rsid w:val="00FB3B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930287">
      <w:bodyDiv w:val="1"/>
      <w:marLeft w:val="0"/>
      <w:marRight w:val="0"/>
      <w:marTop w:val="0"/>
      <w:marBottom w:val="0"/>
      <w:divBdr>
        <w:top w:val="none" w:sz="0" w:space="0" w:color="auto"/>
        <w:left w:val="none" w:sz="0" w:space="0" w:color="auto"/>
        <w:bottom w:val="none" w:sz="0" w:space="0" w:color="auto"/>
        <w:right w:val="none" w:sz="0" w:space="0" w:color="auto"/>
      </w:divBdr>
    </w:div>
    <w:div w:id="324211540">
      <w:bodyDiv w:val="1"/>
      <w:marLeft w:val="0"/>
      <w:marRight w:val="0"/>
      <w:marTop w:val="0"/>
      <w:marBottom w:val="0"/>
      <w:divBdr>
        <w:top w:val="none" w:sz="0" w:space="0" w:color="auto"/>
        <w:left w:val="none" w:sz="0" w:space="0" w:color="auto"/>
        <w:bottom w:val="none" w:sz="0" w:space="0" w:color="auto"/>
        <w:right w:val="none" w:sz="0" w:space="0" w:color="auto"/>
      </w:divBdr>
    </w:div>
    <w:div w:id="721371161">
      <w:bodyDiv w:val="1"/>
      <w:marLeft w:val="0"/>
      <w:marRight w:val="0"/>
      <w:marTop w:val="0"/>
      <w:marBottom w:val="0"/>
      <w:divBdr>
        <w:top w:val="none" w:sz="0" w:space="0" w:color="auto"/>
        <w:left w:val="none" w:sz="0" w:space="0" w:color="auto"/>
        <w:bottom w:val="none" w:sz="0" w:space="0" w:color="auto"/>
        <w:right w:val="none" w:sz="0" w:space="0" w:color="auto"/>
      </w:divBdr>
    </w:div>
    <w:div w:id="813762310">
      <w:bodyDiv w:val="1"/>
      <w:marLeft w:val="0"/>
      <w:marRight w:val="0"/>
      <w:marTop w:val="0"/>
      <w:marBottom w:val="0"/>
      <w:divBdr>
        <w:top w:val="none" w:sz="0" w:space="0" w:color="auto"/>
        <w:left w:val="none" w:sz="0" w:space="0" w:color="auto"/>
        <w:bottom w:val="none" w:sz="0" w:space="0" w:color="auto"/>
        <w:right w:val="none" w:sz="0" w:space="0" w:color="auto"/>
      </w:divBdr>
    </w:div>
    <w:div w:id="1055277029">
      <w:bodyDiv w:val="1"/>
      <w:marLeft w:val="0"/>
      <w:marRight w:val="0"/>
      <w:marTop w:val="0"/>
      <w:marBottom w:val="0"/>
      <w:divBdr>
        <w:top w:val="none" w:sz="0" w:space="0" w:color="auto"/>
        <w:left w:val="none" w:sz="0" w:space="0" w:color="auto"/>
        <w:bottom w:val="none" w:sz="0" w:space="0" w:color="auto"/>
        <w:right w:val="none" w:sz="0" w:space="0" w:color="auto"/>
      </w:divBdr>
    </w:div>
    <w:div w:id="1360929673">
      <w:bodyDiv w:val="1"/>
      <w:marLeft w:val="0"/>
      <w:marRight w:val="0"/>
      <w:marTop w:val="0"/>
      <w:marBottom w:val="0"/>
      <w:divBdr>
        <w:top w:val="none" w:sz="0" w:space="0" w:color="auto"/>
        <w:left w:val="none" w:sz="0" w:space="0" w:color="auto"/>
        <w:bottom w:val="none" w:sz="0" w:space="0" w:color="auto"/>
        <w:right w:val="none" w:sz="0" w:space="0" w:color="auto"/>
      </w:divBdr>
    </w:div>
    <w:div w:id="1536773154">
      <w:bodyDiv w:val="1"/>
      <w:marLeft w:val="0"/>
      <w:marRight w:val="0"/>
      <w:marTop w:val="0"/>
      <w:marBottom w:val="0"/>
      <w:divBdr>
        <w:top w:val="none" w:sz="0" w:space="0" w:color="auto"/>
        <w:left w:val="none" w:sz="0" w:space="0" w:color="auto"/>
        <w:bottom w:val="none" w:sz="0" w:space="0" w:color="auto"/>
        <w:right w:val="none" w:sz="0" w:space="0" w:color="auto"/>
      </w:divBdr>
    </w:div>
    <w:div w:id="177366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72C0F-AB5C-4DDE-B98A-B46A9FCD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1153</Words>
  <Characters>6576</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imes osb</cp:lastModifiedBy>
  <cp:revision>18</cp:revision>
  <cp:lastPrinted>2023-08-17T11:48:00Z</cp:lastPrinted>
  <dcterms:created xsi:type="dcterms:W3CDTF">2023-08-21T12:06:00Z</dcterms:created>
  <dcterms:modified xsi:type="dcterms:W3CDTF">2024-05-09T13:59:00Z</dcterms:modified>
</cp:coreProperties>
</file>